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48" w:rsidRPr="00406D9D" w:rsidRDefault="00DD7F48" w:rsidP="00406D9D">
      <w:pPr>
        <w:spacing w:after="0" w:line="240" w:lineRule="auto"/>
        <w:jc w:val="center"/>
        <w:rPr>
          <w:rFonts w:ascii="Times New Roman" w:hAnsi="Times New Roman" w:cs="Times New Roman"/>
          <w:b/>
          <w:sz w:val="32"/>
        </w:rPr>
      </w:pPr>
      <w:r w:rsidRPr="00406D9D">
        <w:rPr>
          <w:rFonts w:ascii="Times New Roman" w:hAnsi="Times New Roman" w:cs="Times New Roman"/>
          <w:b/>
          <w:sz w:val="32"/>
        </w:rPr>
        <w:t xml:space="preserve">Список методических разработок педагогических работников и мастеров </w:t>
      </w:r>
      <w:r w:rsidR="00D839D5">
        <w:rPr>
          <w:rFonts w:ascii="Times New Roman" w:hAnsi="Times New Roman" w:cs="Times New Roman"/>
          <w:b/>
          <w:sz w:val="32"/>
        </w:rPr>
        <w:t xml:space="preserve">производственного обучения Колледжа </w:t>
      </w:r>
      <w:proofErr w:type="spellStart"/>
      <w:r w:rsidR="00D839D5">
        <w:rPr>
          <w:rFonts w:ascii="Times New Roman" w:hAnsi="Times New Roman" w:cs="Times New Roman"/>
          <w:b/>
          <w:sz w:val="32"/>
        </w:rPr>
        <w:t>агротехнологий</w:t>
      </w:r>
      <w:proofErr w:type="spellEnd"/>
      <w:r w:rsidR="00D839D5">
        <w:rPr>
          <w:rFonts w:ascii="Times New Roman" w:hAnsi="Times New Roman" w:cs="Times New Roman"/>
          <w:b/>
          <w:sz w:val="32"/>
        </w:rPr>
        <w:t xml:space="preserve"> и природообустройства</w:t>
      </w:r>
    </w:p>
    <w:p w:rsidR="00DD7F48" w:rsidRPr="00406D9D" w:rsidRDefault="00DD7F48" w:rsidP="00406D9D">
      <w:pPr>
        <w:spacing w:after="0" w:line="240" w:lineRule="auto"/>
        <w:jc w:val="center"/>
        <w:rPr>
          <w:rFonts w:ascii="Times New Roman" w:hAnsi="Times New Roman" w:cs="Times New Roman"/>
          <w:b/>
          <w:sz w:val="32"/>
        </w:rPr>
      </w:pPr>
    </w:p>
    <w:p w:rsidR="00BB10EB" w:rsidRDefault="00BB10EB" w:rsidP="00406D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 год</w:t>
      </w:r>
    </w:p>
    <w:p w:rsidR="00BB10EB" w:rsidRDefault="00BB10EB" w:rsidP="00BB10EB">
      <w:pPr>
        <w:spacing w:after="0" w:line="240" w:lineRule="auto"/>
        <w:rPr>
          <w:rFonts w:ascii="Times New Roman" w:hAnsi="Times New Roman" w:cs="Times New Roman"/>
          <w:i/>
          <w:szCs w:val="24"/>
          <w:u w:val="single"/>
        </w:rPr>
      </w:pPr>
      <w:proofErr w:type="spellStart"/>
      <w:r>
        <w:rPr>
          <w:rFonts w:ascii="Times New Roman" w:hAnsi="Times New Roman" w:cs="Times New Roman"/>
          <w:i/>
          <w:szCs w:val="24"/>
          <w:u w:val="single"/>
        </w:rPr>
        <w:t>Болдасова</w:t>
      </w:r>
      <w:proofErr w:type="spellEnd"/>
      <w:r>
        <w:rPr>
          <w:rFonts w:ascii="Times New Roman" w:hAnsi="Times New Roman" w:cs="Times New Roman"/>
          <w:i/>
          <w:szCs w:val="24"/>
          <w:u w:val="single"/>
        </w:rPr>
        <w:t xml:space="preserve"> В.Н.</w:t>
      </w:r>
    </w:p>
    <w:p w:rsidR="00BB10EB" w:rsidRDefault="00BB10EB" w:rsidP="00BB10EB">
      <w:pPr>
        <w:spacing w:after="0" w:line="240" w:lineRule="auto"/>
        <w:rPr>
          <w:rFonts w:ascii="Times New Roman" w:hAnsi="Times New Roman" w:cs="Times New Roman"/>
          <w:i/>
          <w:szCs w:val="24"/>
          <w:u w:val="single"/>
        </w:rPr>
      </w:pPr>
    </w:p>
    <w:p w:rsidR="00BB10EB" w:rsidRPr="00E104D9" w:rsidRDefault="00E104D9" w:rsidP="00E104D9">
      <w:pPr>
        <w:pStyle w:val="a3"/>
        <w:numPr>
          <w:ilvl w:val="0"/>
          <w:numId w:val="6"/>
        </w:numPr>
        <w:jc w:val="both"/>
        <w:rPr>
          <w:b/>
          <w:i/>
          <w:szCs w:val="24"/>
          <w:u w:val="single"/>
        </w:rPr>
      </w:pPr>
      <w:r w:rsidRPr="00E104D9">
        <w:rPr>
          <w:b/>
          <w:szCs w:val="24"/>
        </w:rPr>
        <w:t>Методическая разработка открытого внеклассного</w:t>
      </w:r>
      <w:r>
        <w:rPr>
          <w:b/>
          <w:szCs w:val="24"/>
        </w:rPr>
        <w:t xml:space="preserve"> мероприятия по учебной дисциплине Ветеринарная фармакология «Аукцион лекарственных растений»</w:t>
      </w:r>
    </w:p>
    <w:p w:rsidR="00E104D9" w:rsidRDefault="00E104D9" w:rsidP="00E104D9">
      <w:pPr>
        <w:pStyle w:val="a3"/>
        <w:jc w:val="both"/>
        <w:rPr>
          <w:szCs w:val="24"/>
        </w:rPr>
      </w:pPr>
      <w:r>
        <w:rPr>
          <w:szCs w:val="24"/>
        </w:rPr>
        <w:t xml:space="preserve">В данной </w:t>
      </w:r>
      <w:r w:rsidR="00A35BA2">
        <w:rPr>
          <w:szCs w:val="24"/>
        </w:rPr>
        <w:t>методической разработке даны методические рекомендации по проведению и организации игры-аукциона; приложен сценарий и условия проведения игры</w:t>
      </w:r>
      <w:r w:rsidR="00A508F9">
        <w:rPr>
          <w:szCs w:val="24"/>
        </w:rPr>
        <w:t>.</w:t>
      </w:r>
    </w:p>
    <w:p w:rsidR="00A508F9" w:rsidRPr="0070571B" w:rsidRDefault="00A508F9" w:rsidP="00A508F9">
      <w:pPr>
        <w:pStyle w:val="a3"/>
        <w:numPr>
          <w:ilvl w:val="0"/>
          <w:numId w:val="6"/>
        </w:numPr>
        <w:jc w:val="both"/>
        <w:rPr>
          <w:i/>
          <w:szCs w:val="24"/>
          <w:u w:val="single"/>
        </w:rPr>
      </w:pPr>
      <w:r>
        <w:rPr>
          <w:b/>
          <w:szCs w:val="24"/>
        </w:rPr>
        <w:t>Рабочая тетрадь</w:t>
      </w:r>
      <w:r w:rsidR="00884BAA">
        <w:rPr>
          <w:b/>
          <w:szCs w:val="24"/>
        </w:rPr>
        <w:t xml:space="preserve"> с методическими указаниями для лабораторно-практических занятий</w:t>
      </w:r>
      <w:r w:rsidR="0070571B">
        <w:rPr>
          <w:b/>
          <w:szCs w:val="24"/>
        </w:rPr>
        <w:t xml:space="preserve"> по МДК 0501 «Методики искусственного осеменения животных и птицы»</w:t>
      </w:r>
    </w:p>
    <w:p w:rsidR="0070571B" w:rsidRDefault="0070571B" w:rsidP="0070571B">
      <w:pPr>
        <w:pStyle w:val="a3"/>
        <w:jc w:val="both"/>
        <w:rPr>
          <w:szCs w:val="24"/>
        </w:rPr>
      </w:pPr>
      <w:r>
        <w:rPr>
          <w:szCs w:val="24"/>
        </w:rPr>
        <w:t>Данные методические указания разработаны для приобретения навыков практической работы в области искусственного осеменения в соответствии с программой.</w:t>
      </w:r>
    </w:p>
    <w:p w:rsidR="002962FA" w:rsidRPr="002962FA" w:rsidRDefault="002962FA" w:rsidP="002962FA">
      <w:pPr>
        <w:pStyle w:val="a3"/>
        <w:numPr>
          <w:ilvl w:val="0"/>
          <w:numId w:val="6"/>
        </w:numPr>
        <w:jc w:val="both"/>
        <w:rPr>
          <w:i/>
          <w:szCs w:val="24"/>
          <w:u w:val="single"/>
        </w:rPr>
      </w:pPr>
      <w:r>
        <w:rPr>
          <w:b/>
          <w:szCs w:val="24"/>
        </w:rPr>
        <w:t>Рабочая тетрадь для самостоятельной внеаудиторной работы по учебной дисциплине Ветеринарная фармакология</w:t>
      </w:r>
    </w:p>
    <w:p w:rsidR="002962FA" w:rsidRDefault="002962FA" w:rsidP="002962FA">
      <w:pPr>
        <w:pStyle w:val="a3"/>
        <w:jc w:val="both"/>
        <w:rPr>
          <w:szCs w:val="24"/>
        </w:rPr>
      </w:pPr>
      <w:r>
        <w:rPr>
          <w:szCs w:val="24"/>
        </w:rPr>
        <w:t>Рабочая тетрадь разработана на основе Федерального государственного образовательного стандарта по специальности среднего профессионального образования 36.0201 Ветеринария</w:t>
      </w:r>
      <w:r w:rsidR="00E36A0C">
        <w:rPr>
          <w:szCs w:val="24"/>
        </w:rPr>
        <w:t xml:space="preserve"> и состоит из зданий для студентов и методических указаний к ним.</w:t>
      </w:r>
    </w:p>
    <w:p w:rsidR="00E36A0C" w:rsidRDefault="00E36A0C" w:rsidP="002962FA">
      <w:pPr>
        <w:pStyle w:val="a3"/>
        <w:jc w:val="both"/>
        <w:rPr>
          <w:szCs w:val="24"/>
        </w:rPr>
      </w:pPr>
    </w:p>
    <w:p w:rsidR="00E36A0C" w:rsidRPr="006A5B37" w:rsidRDefault="00E36A0C" w:rsidP="006A5B37">
      <w:pPr>
        <w:jc w:val="both"/>
        <w:rPr>
          <w:i/>
          <w:szCs w:val="24"/>
          <w:u w:val="single"/>
        </w:rPr>
      </w:pPr>
      <w:proofErr w:type="spellStart"/>
      <w:r w:rsidRPr="006A5B37">
        <w:rPr>
          <w:i/>
          <w:szCs w:val="24"/>
          <w:u w:val="single"/>
        </w:rPr>
        <w:t>Ильяшова</w:t>
      </w:r>
      <w:proofErr w:type="spellEnd"/>
      <w:r w:rsidRPr="006A5B37">
        <w:rPr>
          <w:i/>
          <w:szCs w:val="24"/>
          <w:u w:val="single"/>
        </w:rPr>
        <w:t xml:space="preserve"> Т.А.</w:t>
      </w:r>
    </w:p>
    <w:p w:rsidR="00E36A0C" w:rsidRDefault="00E36A0C" w:rsidP="006A5B37">
      <w:pPr>
        <w:pStyle w:val="a3"/>
        <w:numPr>
          <w:ilvl w:val="0"/>
          <w:numId w:val="6"/>
        </w:numPr>
        <w:jc w:val="both"/>
        <w:rPr>
          <w:b/>
          <w:szCs w:val="24"/>
        </w:rPr>
      </w:pPr>
      <w:r>
        <w:rPr>
          <w:b/>
          <w:szCs w:val="24"/>
        </w:rPr>
        <w:t>Методическая разработка «Тренинг снятия тревожности «Я учусь владеть собой»</w:t>
      </w:r>
    </w:p>
    <w:p w:rsidR="00A629BD" w:rsidRDefault="00A629BD" w:rsidP="002962FA">
      <w:pPr>
        <w:pStyle w:val="a3"/>
        <w:jc w:val="both"/>
        <w:rPr>
          <w:szCs w:val="24"/>
        </w:rPr>
      </w:pPr>
      <w:r>
        <w:rPr>
          <w:szCs w:val="24"/>
        </w:rPr>
        <w:t>Методическая разработка предназначена для проведения классных часов в форме трен</w:t>
      </w:r>
      <w:r w:rsidR="002F0C5D">
        <w:rPr>
          <w:szCs w:val="24"/>
        </w:rPr>
        <w:t>и</w:t>
      </w:r>
      <w:r>
        <w:rPr>
          <w:szCs w:val="24"/>
        </w:rPr>
        <w:t xml:space="preserve">нгов. Методическая разработка содержит сценарий       проведения </w:t>
      </w:r>
      <w:r w:rsidR="002F0C5D">
        <w:rPr>
          <w:szCs w:val="24"/>
        </w:rPr>
        <w:t>т</w:t>
      </w:r>
      <w:r>
        <w:rPr>
          <w:szCs w:val="24"/>
        </w:rPr>
        <w:t>ренинга сня</w:t>
      </w:r>
      <w:r w:rsidR="002F0C5D">
        <w:rPr>
          <w:szCs w:val="24"/>
        </w:rPr>
        <w:t>т</w:t>
      </w:r>
      <w:r>
        <w:rPr>
          <w:szCs w:val="24"/>
        </w:rPr>
        <w:t xml:space="preserve">ия </w:t>
      </w:r>
      <w:r w:rsidR="002F0C5D">
        <w:rPr>
          <w:szCs w:val="24"/>
        </w:rPr>
        <w:t>т</w:t>
      </w:r>
      <w:r>
        <w:rPr>
          <w:szCs w:val="24"/>
        </w:rPr>
        <w:t>ревожности «Я учусь владеть собой».</w:t>
      </w:r>
    </w:p>
    <w:p w:rsidR="0019033C" w:rsidRDefault="0019033C" w:rsidP="002962FA">
      <w:pPr>
        <w:pStyle w:val="a3"/>
        <w:jc w:val="both"/>
        <w:rPr>
          <w:szCs w:val="24"/>
        </w:rPr>
      </w:pPr>
    </w:p>
    <w:p w:rsidR="0019033C" w:rsidRPr="006A5B37" w:rsidRDefault="0019033C" w:rsidP="006C0BAA">
      <w:pPr>
        <w:jc w:val="both"/>
        <w:rPr>
          <w:i/>
          <w:szCs w:val="24"/>
          <w:u w:val="single"/>
        </w:rPr>
      </w:pPr>
      <w:r w:rsidRPr="006A5B37">
        <w:rPr>
          <w:i/>
          <w:szCs w:val="24"/>
          <w:u w:val="single"/>
        </w:rPr>
        <w:t>Федянин И.И.</w:t>
      </w:r>
    </w:p>
    <w:p w:rsidR="0019033C" w:rsidRDefault="0019033C" w:rsidP="006A5B37">
      <w:pPr>
        <w:pStyle w:val="a3"/>
        <w:numPr>
          <w:ilvl w:val="0"/>
          <w:numId w:val="6"/>
        </w:numPr>
        <w:jc w:val="both"/>
        <w:rPr>
          <w:b/>
          <w:szCs w:val="24"/>
        </w:rPr>
      </w:pPr>
      <w:r>
        <w:rPr>
          <w:b/>
          <w:szCs w:val="24"/>
        </w:rPr>
        <w:t>Подготовка трактора к работе и вождение его с прицепом</w:t>
      </w:r>
    </w:p>
    <w:p w:rsidR="0019033C" w:rsidRDefault="0019033C" w:rsidP="0019033C">
      <w:pPr>
        <w:pStyle w:val="a3"/>
        <w:jc w:val="both"/>
        <w:rPr>
          <w:szCs w:val="24"/>
        </w:rPr>
      </w:pPr>
      <w:r>
        <w:rPr>
          <w:szCs w:val="24"/>
        </w:rPr>
        <w:t xml:space="preserve">Методическая разработка </w:t>
      </w:r>
      <w:proofErr w:type="spellStart"/>
      <w:r>
        <w:rPr>
          <w:szCs w:val="24"/>
        </w:rPr>
        <w:t>инструкционно</w:t>
      </w:r>
      <w:proofErr w:type="spellEnd"/>
      <w:r>
        <w:rPr>
          <w:szCs w:val="24"/>
        </w:rPr>
        <w:t xml:space="preserve"> - технологической карты для проведения индивидуального вождения на уроках учебной практики.</w:t>
      </w:r>
    </w:p>
    <w:p w:rsidR="006A5B37" w:rsidRDefault="006A5B37" w:rsidP="006A5B3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7291B" w:rsidRPr="006A5B37" w:rsidRDefault="006A5B37" w:rsidP="006A5B37">
      <w:pPr>
        <w:jc w:val="both"/>
        <w:rPr>
          <w:i/>
          <w:szCs w:val="24"/>
          <w:u w:val="single"/>
        </w:rPr>
      </w:pPr>
      <w:r>
        <w:rPr>
          <w:rFonts w:ascii="Times New Roman" w:eastAsia="Calibri" w:hAnsi="Times New Roman" w:cs="Times New Roman"/>
          <w:sz w:val="24"/>
          <w:szCs w:val="24"/>
          <w:lang w:eastAsia="en-US"/>
        </w:rPr>
        <w:t xml:space="preserve"> </w:t>
      </w:r>
      <w:r w:rsidR="0097291B" w:rsidRPr="006A5B37">
        <w:rPr>
          <w:i/>
          <w:szCs w:val="24"/>
          <w:u w:val="single"/>
        </w:rPr>
        <w:t>Прудников А.Л.</w:t>
      </w:r>
    </w:p>
    <w:p w:rsidR="0097291B" w:rsidRDefault="0097291B" w:rsidP="006A5B37">
      <w:pPr>
        <w:pStyle w:val="a3"/>
        <w:numPr>
          <w:ilvl w:val="0"/>
          <w:numId w:val="6"/>
        </w:numPr>
        <w:jc w:val="both"/>
        <w:rPr>
          <w:b/>
          <w:szCs w:val="24"/>
        </w:rPr>
      </w:pPr>
      <w:r>
        <w:rPr>
          <w:b/>
          <w:szCs w:val="24"/>
        </w:rPr>
        <w:t>Пуск основного двигателя трактора</w:t>
      </w:r>
    </w:p>
    <w:p w:rsidR="0097291B" w:rsidRDefault="0097291B" w:rsidP="0097291B">
      <w:pPr>
        <w:pStyle w:val="a3"/>
        <w:jc w:val="both"/>
        <w:rPr>
          <w:szCs w:val="24"/>
        </w:rPr>
      </w:pPr>
      <w:r w:rsidRPr="0097291B">
        <w:rPr>
          <w:szCs w:val="24"/>
        </w:rPr>
        <w:t xml:space="preserve">Методическая разработка урока производственного </w:t>
      </w:r>
      <w:proofErr w:type="gramStart"/>
      <w:r w:rsidRPr="0097291B">
        <w:rPr>
          <w:szCs w:val="24"/>
        </w:rPr>
        <w:t>обучения по профессии</w:t>
      </w:r>
      <w:proofErr w:type="gramEnd"/>
      <w:r w:rsidRPr="0097291B">
        <w:rPr>
          <w:szCs w:val="24"/>
        </w:rPr>
        <w:t xml:space="preserve"> Тракторист – машинист</w:t>
      </w:r>
      <w:r>
        <w:rPr>
          <w:szCs w:val="24"/>
        </w:rPr>
        <w:t xml:space="preserve"> сельскохозяйственного производства. В разработке даны методические рекомендации к уроку производственного обучения, методика проведения урока.</w:t>
      </w:r>
    </w:p>
    <w:p w:rsidR="00E75415" w:rsidRDefault="00E75415" w:rsidP="0097291B">
      <w:pPr>
        <w:pStyle w:val="a3"/>
        <w:jc w:val="both"/>
        <w:rPr>
          <w:szCs w:val="24"/>
        </w:rPr>
      </w:pPr>
    </w:p>
    <w:p w:rsidR="006C0BAA" w:rsidRDefault="006C0BAA" w:rsidP="006C0BAA">
      <w:pPr>
        <w:jc w:val="both"/>
        <w:rPr>
          <w:i/>
          <w:szCs w:val="24"/>
          <w:u w:val="single"/>
        </w:rPr>
      </w:pPr>
    </w:p>
    <w:p w:rsidR="006C0BAA" w:rsidRDefault="006C0BAA" w:rsidP="006C0BAA">
      <w:pPr>
        <w:jc w:val="both"/>
        <w:rPr>
          <w:i/>
          <w:szCs w:val="24"/>
          <w:u w:val="single"/>
        </w:rPr>
      </w:pPr>
    </w:p>
    <w:p w:rsidR="00E75415" w:rsidRPr="006C0BAA" w:rsidRDefault="00E75415" w:rsidP="006C0BAA">
      <w:pPr>
        <w:jc w:val="both"/>
        <w:rPr>
          <w:i/>
          <w:szCs w:val="24"/>
          <w:u w:val="single"/>
        </w:rPr>
      </w:pPr>
      <w:proofErr w:type="spellStart"/>
      <w:r w:rsidRPr="006C0BAA">
        <w:rPr>
          <w:i/>
          <w:szCs w:val="24"/>
          <w:u w:val="single"/>
        </w:rPr>
        <w:lastRenderedPageBreak/>
        <w:t>Моцкус</w:t>
      </w:r>
      <w:proofErr w:type="spellEnd"/>
      <w:r w:rsidRPr="006C0BAA">
        <w:rPr>
          <w:i/>
          <w:szCs w:val="24"/>
          <w:u w:val="single"/>
        </w:rPr>
        <w:t xml:space="preserve"> О.Г.</w:t>
      </w:r>
    </w:p>
    <w:p w:rsidR="00E75415" w:rsidRDefault="00E75415" w:rsidP="006A5B37">
      <w:pPr>
        <w:pStyle w:val="a3"/>
        <w:numPr>
          <w:ilvl w:val="0"/>
          <w:numId w:val="6"/>
        </w:numPr>
        <w:jc w:val="both"/>
        <w:rPr>
          <w:b/>
          <w:szCs w:val="24"/>
        </w:rPr>
      </w:pPr>
      <w:r>
        <w:rPr>
          <w:b/>
          <w:szCs w:val="24"/>
        </w:rPr>
        <w:t>Методические указания по выполнению практических заданий по дисциплине Документационное обеспечение управления</w:t>
      </w:r>
    </w:p>
    <w:p w:rsidR="00E75415" w:rsidRDefault="00E75415" w:rsidP="00E75415">
      <w:pPr>
        <w:pStyle w:val="a3"/>
        <w:jc w:val="both"/>
        <w:rPr>
          <w:szCs w:val="24"/>
        </w:rPr>
      </w:pPr>
      <w:r>
        <w:rPr>
          <w:szCs w:val="24"/>
        </w:rPr>
        <w:t>Методическая разработка предназначена для обучающихся колледжа по специальности Экономика и бухгалтерский учёт для выполнения практических заданий.</w:t>
      </w:r>
    </w:p>
    <w:p w:rsidR="008B52D1" w:rsidRDefault="008B52D1" w:rsidP="00E75415">
      <w:pPr>
        <w:pStyle w:val="a3"/>
        <w:jc w:val="both"/>
        <w:rPr>
          <w:b/>
          <w:szCs w:val="24"/>
        </w:rPr>
      </w:pPr>
    </w:p>
    <w:p w:rsidR="008B52D1" w:rsidRDefault="008B52D1" w:rsidP="006A5B37">
      <w:pPr>
        <w:pStyle w:val="a3"/>
        <w:numPr>
          <w:ilvl w:val="0"/>
          <w:numId w:val="6"/>
        </w:numPr>
        <w:jc w:val="both"/>
        <w:rPr>
          <w:b/>
          <w:szCs w:val="24"/>
        </w:rPr>
      </w:pPr>
      <w:r>
        <w:rPr>
          <w:b/>
          <w:szCs w:val="24"/>
        </w:rPr>
        <w:t>Методические рекомендации для подготовки к экзамену «Экономика»</w:t>
      </w:r>
    </w:p>
    <w:p w:rsidR="008B52D1" w:rsidRDefault="008B52D1" w:rsidP="00E75415">
      <w:pPr>
        <w:pStyle w:val="a3"/>
        <w:jc w:val="both"/>
        <w:rPr>
          <w:szCs w:val="24"/>
        </w:rPr>
      </w:pPr>
      <w:r>
        <w:rPr>
          <w:szCs w:val="24"/>
        </w:rPr>
        <w:t xml:space="preserve">Методическая разработка предназначена для </w:t>
      </w:r>
      <w:proofErr w:type="gramStart"/>
      <w:r>
        <w:rPr>
          <w:szCs w:val="24"/>
        </w:rPr>
        <w:t>обучающихся</w:t>
      </w:r>
      <w:proofErr w:type="gramEnd"/>
      <w:r>
        <w:rPr>
          <w:szCs w:val="24"/>
        </w:rPr>
        <w:t xml:space="preserve"> колледжа для облегчения подготовк</w:t>
      </w:r>
      <w:r w:rsidR="008E7DF6">
        <w:rPr>
          <w:szCs w:val="24"/>
        </w:rPr>
        <w:t>и</w:t>
      </w:r>
      <w:r>
        <w:rPr>
          <w:szCs w:val="24"/>
        </w:rPr>
        <w:t xml:space="preserve"> к экзамену</w:t>
      </w:r>
      <w:r w:rsidR="008E7DF6">
        <w:rPr>
          <w:szCs w:val="24"/>
        </w:rPr>
        <w:t xml:space="preserve"> </w:t>
      </w:r>
      <w:r w:rsidR="00A1244F">
        <w:rPr>
          <w:szCs w:val="24"/>
        </w:rPr>
        <w:t xml:space="preserve">по </w:t>
      </w:r>
      <w:r w:rsidR="008E7DF6">
        <w:rPr>
          <w:szCs w:val="24"/>
        </w:rPr>
        <w:t>специальности Экономика и бухгалтерский учёт</w:t>
      </w:r>
      <w:r w:rsidR="00A1244F">
        <w:rPr>
          <w:szCs w:val="24"/>
        </w:rPr>
        <w:t>.</w:t>
      </w:r>
    </w:p>
    <w:p w:rsidR="006C0BAA" w:rsidRDefault="006C0BAA" w:rsidP="00E75415">
      <w:pPr>
        <w:pStyle w:val="a3"/>
        <w:jc w:val="both"/>
        <w:rPr>
          <w:szCs w:val="24"/>
        </w:rPr>
      </w:pPr>
    </w:p>
    <w:p w:rsidR="00A1244F" w:rsidRPr="006A5B37" w:rsidRDefault="00A1244F" w:rsidP="006C0BAA">
      <w:pPr>
        <w:jc w:val="both"/>
        <w:rPr>
          <w:i/>
          <w:szCs w:val="24"/>
          <w:u w:val="single"/>
        </w:rPr>
      </w:pPr>
      <w:proofErr w:type="spellStart"/>
      <w:r w:rsidRPr="006A5B37">
        <w:rPr>
          <w:i/>
          <w:szCs w:val="24"/>
          <w:u w:val="single"/>
        </w:rPr>
        <w:t>Лиепа</w:t>
      </w:r>
      <w:proofErr w:type="spellEnd"/>
      <w:r w:rsidRPr="006A5B37">
        <w:rPr>
          <w:i/>
          <w:szCs w:val="24"/>
          <w:u w:val="single"/>
        </w:rPr>
        <w:t xml:space="preserve"> З.С.</w:t>
      </w:r>
    </w:p>
    <w:p w:rsidR="00A1244F" w:rsidRDefault="00A1244F" w:rsidP="006A5B37">
      <w:pPr>
        <w:pStyle w:val="a3"/>
        <w:numPr>
          <w:ilvl w:val="0"/>
          <w:numId w:val="6"/>
        </w:numPr>
        <w:jc w:val="both"/>
        <w:rPr>
          <w:b/>
          <w:szCs w:val="24"/>
        </w:rPr>
      </w:pPr>
      <w:r>
        <w:rPr>
          <w:b/>
          <w:szCs w:val="24"/>
        </w:rPr>
        <w:t>Воспитание гражданственности и патриотизма на уроках истории и обществознания средствами краеведения</w:t>
      </w:r>
    </w:p>
    <w:p w:rsidR="00A1244F" w:rsidRDefault="00A1244F" w:rsidP="00A1244F">
      <w:pPr>
        <w:pStyle w:val="a3"/>
        <w:jc w:val="both"/>
        <w:rPr>
          <w:szCs w:val="24"/>
        </w:rPr>
      </w:pPr>
      <w:proofErr w:type="gramStart"/>
      <w:r>
        <w:rPr>
          <w:szCs w:val="24"/>
        </w:rPr>
        <w:t>Предназначена</w:t>
      </w:r>
      <w:proofErr w:type="gramEnd"/>
      <w:r>
        <w:rPr>
          <w:szCs w:val="24"/>
        </w:rPr>
        <w:t xml:space="preserve"> для преподавателей истории и обществознания.</w:t>
      </w:r>
    </w:p>
    <w:p w:rsidR="006C0BAA" w:rsidRDefault="006C0BAA" w:rsidP="006C0BAA">
      <w:pPr>
        <w:jc w:val="both"/>
        <w:rPr>
          <w:i/>
          <w:szCs w:val="24"/>
          <w:u w:val="single"/>
        </w:rPr>
      </w:pPr>
    </w:p>
    <w:p w:rsidR="00A1244F" w:rsidRPr="006C0BAA" w:rsidRDefault="00A1244F" w:rsidP="006C0BAA">
      <w:pPr>
        <w:jc w:val="both"/>
        <w:rPr>
          <w:i/>
          <w:szCs w:val="24"/>
          <w:u w:val="single"/>
        </w:rPr>
      </w:pPr>
      <w:proofErr w:type="spellStart"/>
      <w:r w:rsidRPr="006C0BAA">
        <w:rPr>
          <w:i/>
          <w:szCs w:val="24"/>
          <w:u w:val="single"/>
        </w:rPr>
        <w:t>Аскерова</w:t>
      </w:r>
      <w:proofErr w:type="spellEnd"/>
      <w:r w:rsidRPr="006C0BAA">
        <w:rPr>
          <w:i/>
          <w:szCs w:val="24"/>
          <w:u w:val="single"/>
        </w:rPr>
        <w:t xml:space="preserve"> Н.А.</w:t>
      </w:r>
    </w:p>
    <w:p w:rsidR="00A1244F" w:rsidRDefault="007D10B7" w:rsidP="006A5B37">
      <w:pPr>
        <w:pStyle w:val="a3"/>
        <w:numPr>
          <w:ilvl w:val="0"/>
          <w:numId w:val="6"/>
        </w:numPr>
        <w:jc w:val="both"/>
        <w:rPr>
          <w:b/>
          <w:szCs w:val="24"/>
        </w:rPr>
      </w:pPr>
      <w:r>
        <w:rPr>
          <w:b/>
          <w:szCs w:val="24"/>
        </w:rPr>
        <w:t>Методическая разработка «Текст как произведение речи: основные признаки, структура, тема и основная мысль, абзац. Функционально – смысловые типы речи»</w:t>
      </w:r>
    </w:p>
    <w:p w:rsidR="007D10B7" w:rsidRPr="006A5B37" w:rsidRDefault="006A5B37" w:rsidP="00A1244F">
      <w:pPr>
        <w:pStyle w:val="a3"/>
        <w:jc w:val="both"/>
        <w:rPr>
          <w:szCs w:val="24"/>
        </w:rPr>
      </w:pPr>
      <w:r>
        <w:rPr>
          <w:szCs w:val="24"/>
        </w:rPr>
        <w:t>Методическая разработка предназначена для обучающихся 1 курсов, обучающихся по программам подготовки квалифицированных рабочих и служащих.</w:t>
      </w:r>
    </w:p>
    <w:p w:rsidR="00A1244F" w:rsidRPr="00A1244F" w:rsidRDefault="00A1244F" w:rsidP="00A1244F">
      <w:pPr>
        <w:pStyle w:val="a3"/>
        <w:jc w:val="both"/>
        <w:rPr>
          <w:szCs w:val="24"/>
        </w:rPr>
      </w:pPr>
    </w:p>
    <w:p w:rsidR="00A1244F" w:rsidRPr="008B52D1" w:rsidRDefault="00A1244F" w:rsidP="00E75415">
      <w:pPr>
        <w:pStyle w:val="a3"/>
        <w:jc w:val="both"/>
        <w:rPr>
          <w:b/>
          <w:szCs w:val="24"/>
        </w:rPr>
      </w:pPr>
    </w:p>
    <w:p w:rsidR="00E75415" w:rsidRDefault="00E75415" w:rsidP="0097291B">
      <w:pPr>
        <w:pStyle w:val="a3"/>
        <w:jc w:val="both"/>
        <w:rPr>
          <w:szCs w:val="24"/>
        </w:rPr>
      </w:pPr>
    </w:p>
    <w:p w:rsidR="00DD7F48" w:rsidRPr="00406D9D" w:rsidRDefault="00DD7F48" w:rsidP="006A5B37">
      <w:pPr>
        <w:spacing w:after="0" w:line="240" w:lineRule="auto"/>
        <w:jc w:val="center"/>
        <w:rPr>
          <w:rFonts w:ascii="Times New Roman" w:hAnsi="Times New Roman" w:cs="Times New Roman"/>
          <w:b/>
          <w:sz w:val="28"/>
          <w:szCs w:val="28"/>
        </w:rPr>
      </w:pPr>
      <w:r w:rsidRPr="00406D9D">
        <w:rPr>
          <w:rFonts w:ascii="Times New Roman" w:hAnsi="Times New Roman" w:cs="Times New Roman"/>
          <w:b/>
          <w:sz w:val="28"/>
          <w:szCs w:val="28"/>
        </w:rPr>
        <w:t>2018 год</w:t>
      </w:r>
    </w:p>
    <w:p w:rsidR="00DD7F48" w:rsidRPr="00406D9D" w:rsidRDefault="00DD7F48" w:rsidP="00406D9D">
      <w:pPr>
        <w:pStyle w:val="a3"/>
        <w:rPr>
          <w:b/>
          <w:sz w:val="28"/>
          <w:szCs w:val="28"/>
        </w:rPr>
      </w:pPr>
    </w:p>
    <w:p w:rsidR="00DD7F48" w:rsidRPr="00406D9D" w:rsidRDefault="00DD7F48" w:rsidP="00406D9D">
      <w:pPr>
        <w:spacing w:after="0" w:line="240" w:lineRule="auto"/>
        <w:rPr>
          <w:rFonts w:ascii="Times New Roman" w:hAnsi="Times New Roman" w:cs="Times New Roman"/>
          <w:i/>
          <w:szCs w:val="24"/>
          <w:u w:val="single"/>
        </w:rPr>
      </w:pPr>
      <w:r w:rsidRPr="00406D9D">
        <w:rPr>
          <w:rFonts w:ascii="Times New Roman" w:hAnsi="Times New Roman" w:cs="Times New Roman"/>
          <w:i/>
          <w:szCs w:val="24"/>
          <w:u w:val="single"/>
        </w:rPr>
        <w:t>Прудников А.Л.</w:t>
      </w:r>
    </w:p>
    <w:p w:rsidR="00DD7F48" w:rsidRPr="00406D9D" w:rsidRDefault="00DD7F48" w:rsidP="00406D9D">
      <w:pPr>
        <w:spacing w:after="0" w:line="240" w:lineRule="auto"/>
        <w:rPr>
          <w:rFonts w:ascii="Times New Roman" w:hAnsi="Times New Roman" w:cs="Times New Roman"/>
          <w:b/>
          <w:i/>
          <w:szCs w:val="24"/>
          <w:u w:val="single"/>
        </w:rPr>
      </w:pPr>
    </w:p>
    <w:p w:rsidR="00DD7F48" w:rsidRPr="00406D9D" w:rsidRDefault="00DD7F48" w:rsidP="00406D9D">
      <w:pPr>
        <w:pStyle w:val="a3"/>
        <w:numPr>
          <w:ilvl w:val="0"/>
          <w:numId w:val="1"/>
        </w:numPr>
        <w:rPr>
          <w:b/>
          <w:szCs w:val="24"/>
        </w:rPr>
      </w:pPr>
      <w:r w:rsidRPr="00406D9D">
        <w:rPr>
          <w:b/>
          <w:szCs w:val="24"/>
        </w:rPr>
        <w:t>Методическ</w:t>
      </w:r>
      <w:r w:rsidR="00A15452">
        <w:rPr>
          <w:b/>
          <w:szCs w:val="24"/>
        </w:rPr>
        <w:t>и</w:t>
      </w:r>
      <w:r w:rsidRPr="00406D9D">
        <w:rPr>
          <w:b/>
          <w:szCs w:val="24"/>
        </w:rPr>
        <w:t>е рекомендации по проведению учебной практики по профессиональному модулю ПМ.01 Эксплуатация и техническое обслуживание сельскохозяйственных машин и оборудования</w:t>
      </w:r>
    </w:p>
    <w:p w:rsidR="00DD7F48" w:rsidRPr="00406D9D" w:rsidRDefault="00DD7F48" w:rsidP="00406D9D">
      <w:pPr>
        <w:pStyle w:val="a3"/>
        <w:rPr>
          <w:szCs w:val="24"/>
        </w:rPr>
      </w:pPr>
      <w:r w:rsidRPr="00406D9D">
        <w:rPr>
          <w:szCs w:val="24"/>
        </w:rPr>
        <w:t>В данной методической разработке даны рекомендации по организации и проведению учебной практики МДК 01.01 Устройство и обслуживание тракторов.</w:t>
      </w:r>
    </w:p>
    <w:p w:rsidR="00DD7F48" w:rsidRPr="00406D9D" w:rsidRDefault="00DD7F48" w:rsidP="00406D9D">
      <w:pPr>
        <w:pStyle w:val="a3"/>
        <w:rPr>
          <w:szCs w:val="24"/>
        </w:rPr>
      </w:pPr>
      <w:r w:rsidRPr="00406D9D">
        <w:rPr>
          <w:szCs w:val="24"/>
        </w:rPr>
        <w:tab/>
        <w:t>Методические рекомендации содержат комплект инструкционных карт по учебной практике, разработанный мастером производственного обучения.</w:t>
      </w:r>
    </w:p>
    <w:p w:rsidR="00DD7F48" w:rsidRPr="00406D9D" w:rsidRDefault="00DD7F48" w:rsidP="00406D9D">
      <w:pPr>
        <w:pStyle w:val="a3"/>
        <w:rPr>
          <w:szCs w:val="24"/>
        </w:rPr>
      </w:pPr>
    </w:p>
    <w:p w:rsidR="00DD7F48" w:rsidRPr="00406D9D" w:rsidRDefault="00DD7F48" w:rsidP="00406D9D">
      <w:pPr>
        <w:spacing w:after="0" w:line="240" w:lineRule="auto"/>
        <w:jc w:val="both"/>
        <w:rPr>
          <w:rFonts w:ascii="Times New Roman" w:hAnsi="Times New Roman" w:cs="Times New Roman"/>
          <w:i/>
          <w:szCs w:val="24"/>
          <w:u w:val="single"/>
        </w:rPr>
      </w:pPr>
      <w:proofErr w:type="spellStart"/>
      <w:r w:rsidRPr="00406D9D">
        <w:rPr>
          <w:rFonts w:ascii="Times New Roman" w:hAnsi="Times New Roman" w:cs="Times New Roman"/>
          <w:i/>
          <w:szCs w:val="24"/>
          <w:u w:val="single"/>
        </w:rPr>
        <w:t>Ильяшова</w:t>
      </w:r>
      <w:proofErr w:type="spellEnd"/>
      <w:r w:rsidRPr="00406D9D">
        <w:rPr>
          <w:rFonts w:ascii="Times New Roman" w:hAnsi="Times New Roman" w:cs="Times New Roman"/>
          <w:i/>
          <w:szCs w:val="24"/>
          <w:u w:val="single"/>
        </w:rPr>
        <w:t xml:space="preserve"> Т.А.</w:t>
      </w:r>
    </w:p>
    <w:p w:rsidR="00DD7F48" w:rsidRPr="00406D9D" w:rsidRDefault="00DD7F48" w:rsidP="00406D9D">
      <w:pPr>
        <w:spacing w:after="0" w:line="240" w:lineRule="auto"/>
        <w:jc w:val="both"/>
        <w:rPr>
          <w:rFonts w:ascii="Times New Roman" w:hAnsi="Times New Roman" w:cs="Times New Roman"/>
          <w:szCs w:val="24"/>
        </w:rPr>
      </w:pPr>
    </w:p>
    <w:p w:rsidR="00DD7F48" w:rsidRPr="00406D9D" w:rsidRDefault="00DD7F48" w:rsidP="00406D9D">
      <w:pPr>
        <w:pStyle w:val="a3"/>
        <w:numPr>
          <w:ilvl w:val="0"/>
          <w:numId w:val="1"/>
        </w:numPr>
        <w:jc w:val="both"/>
        <w:rPr>
          <w:szCs w:val="24"/>
        </w:rPr>
      </w:pPr>
      <w:r w:rsidRPr="00406D9D">
        <w:rPr>
          <w:b/>
          <w:szCs w:val="24"/>
        </w:rPr>
        <w:t>Методика проведения открытого внеклассного мероприятия-тренинга «Мотивация»</w:t>
      </w:r>
    </w:p>
    <w:p w:rsidR="00DD7F48" w:rsidRPr="00406D9D" w:rsidRDefault="00DD7F48" w:rsidP="00406D9D">
      <w:pPr>
        <w:pStyle w:val="a3"/>
        <w:jc w:val="both"/>
        <w:rPr>
          <w:szCs w:val="24"/>
        </w:rPr>
      </w:pPr>
      <w:r w:rsidRPr="00406D9D">
        <w:rPr>
          <w:szCs w:val="24"/>
        </w:rPr>
        <w:t>Методическая разработка предназначена для преподавателей, работающих по активным инновационным формам проведения внеклассных мероприятий в целях повышения мотивации к изучению общеобразовательных и специальных дисциплин с использованием информационно-коммуникативных технологий.</w:t>
      </w:r>
    </w:p>
    <w:p w:rsidR="00DD7F48" w:rsidRPr="00406D9D" w:rsidRDefault="00DD7F48" w:rsidP="00406D9D">
      <w:pPr>
        <w:pStyle w:val="a3"/>
        <w:jc w:val="both"/>
        <w:rPr>
          <w:szCs w:val="24"/>
        </w:rPr>
      </w:pPr>
    </w:p>
    <w:p w:rsidR="00DD7F48" w:rsidRPr="00406D9D" w:rsidRDefault="00DD7F48" w:rsidP="00406D9D">
      <w:pPr>
        <w:spacing w:after="0" w:line="240" w:lineRule="auto"/>
        <w:rPr>
          <w:rFonts w:ascii="Times New Roman" w:hAnsi="Times New Roman" w:cs="Times New Roman"/>
          <w:i/>
          <w:szCs w:val="24"/>
          <w:u w:val="single"/>
        </w:rPr>
      </w:pPr>
      <w:proofErr w:type="spellStart"/>
      <w:r w:rsidRPr="00406D9D">
        <w:rPr>
          <w:rFonts w:ascii="Times New Roman" w:hAnsi="Times New Roman" w:cs="Times New Roman"/>
          <w:i/>
          <w:szCs w:val="24"/>
          <w:u w:val="single"/>
        </w:rPr>
        <w:t>Кирющенко</w:t>
      </w:r>
      <w:proofErr w:type="spellEnd"/>
      <w:r w:rsidRPr="00406D9D">
        <w:rPr>
          <w:rFonts w:ascii="Times New Roman" w:hAnsi="Times New Roman" w:cs="Times New Roman"/>
          <w:i/>
          <w:szCs w:val="24"/>
          <w:u w:val="single"/>
        </w:rPr>
        <w:t xml:space="preserve"> Р.Н.</w:t>
      </w:r>
    </w:p>
    <w:p w:rsidR="00DD7F48" w:rsidRPr="00406D9D" w:rsidRDefault="00DD7F48" w:rsidP="00406D9D">
      <w:pPr>
        <w:spacing w:after="0" w:line="240" w:lineRule="auto"/>
        <w:rPr>
          <w:rFonts w:ascii="Times New Roman" w:hAnsi="Times New Roman" w:cs="Times New Roman"/>
          <w:b/>
          <w:i/>
          <w:szCs w:val="24"/>
          <w:u w:val="single"/>
        </w:rPr>
      </w:pPr>
    </w:p>
    <w:p w:rsidR="00DD7F48" w:rsidRPr="00406D9D" w:rsidRDefault="00DD7F48" w:rsidP="00406D9D">
      <w:pPr>
        <w:pStyle w:val="a3"/>
        <w:numPr>
          <w:ilvl w:val="0"/>
          <w:numId w:val="1"/>
        </w:numPr>
        <w:jc w:val="both"/>
        <w:rPr>
          <w:b/>
          <w:szCs w:val="24"/>
        </w:rPr>
      </w:pPr>
      <w:proofErr w:type="spellStart"/>
      <w:r w:rsidRPr="00406D9D">
        <w:rPr>
          <w:b/>
          <w:szCs w:val="24"/>
        </w:rPr>
        <w:lastRenderedPageBreak/>
        <w:t>Методическе</w:t>
      </w:r>
      <w:proofErr w:type="spellEnd"/>
      <w:r w:rsidRPr="00406D9D">
        <w:rPr>
          <w:b/>
          <w:szCs w:val="24"/>
        </w:rPr>
        <w:t xml:space="preserve"> рекомендации по проведению учебной практики при освоении программы профессионального модуля ПМ.01 Подготовительно-сварочные работы и контроль качества по профессии Сварщик</w:t>
      </w:r>
    </w:p>
    <w:p w:rsidR="00DD7F48" w:rsidRPr="00406D9D" w:rsidRDefault="00DD7F48" w:rsidP="00406D9D">
      <w:pPr>
        <w:pStyle w:val="a3"/>
        <w:jc w:val="both"/>
        <w:rPr>
          <w:szCs w:val="24"/>
        </w:rPr>
      </w:pPr>
      <w:r w:rsidRPr="00406D9D">
        <w:rPr>
          <w:szCs w:val="24"/>
        </w:rPr>
        <w:t xml:space="preserve">Методические рекомендации предназначены для промежуточного контроля освоения </w:t>
      </w:r>
      <w:proofErr w:type="gramStart"/>
      <w:r w:rsidRPr="00406D9D">
        <w:rPr>
          <w:szCs w:val="24"/>
        </w:rPr>
        <w:t>обучающимися</w:t>
      </w:r>
      <w:proofErr w:type="gramEnd"/>
      <w:r w:rsidRPr="00406D9D">
        <w:rPr>
          <w:szCs w:val="24"/>
        </w:rPr>
        <w:t xml:space="preserve"> профессионального модуля. Разработаны в рамках выполнения работ по внесению изменений (дополнений) в данную образовательную программу</w:t>
      </w:r>
      <w:r w:rsidR="00A15452">
        <w:rPr>
          <w:szCs w:val="24"/>
        </w:rPr>
        <w:t>,</w:t>
      </w:r>
      <w:r w:rsidRPr="00406D9D">
        <w:rPr>
          <w:szCs w:val="24"/>
        </w:rPr>
        <w:t xml:space="preserve"> в целях внедрения международных стандартов в практику подготовки высококвалифицированных рабочих кадров с учётом передового международного опыта движения </w:t>
      </w:r>
      <w:r w:rsidRPr="00406D9D">
        <w:rPr>
          <w:szCs w:val="24"/>
          <w:lang w:val="en-US"/>
        </w:rPr>
        <w:t>WSR</w:t>
      </w:r>
      <w:r w:rsidRPr="00406D9D">
        <w:rPr>
          <w:szCs w:val="24"/>
        </w:rPr>
        <w:t xml:space="preserve">. </w:t>
      </w:r>
    </w:p>
    <w:p w:rsidR="00DD7F48" w:rsidRPr="00406D9D" w:rsidRDefault="00DD7F48" w:rsidP="00406D9D">
      <w:pPr>
        <w:pStyle w:val="a3"/>
        <w:jc w:val="both"/>
        <w:rPr>
          <w:szCs w:val="24"/>
        </w:rPr>
      </w:pPr>
    </w:p>
    <w:p w:rsidR="00DD7F48" w:rsidRPr="00406D9D" w:rsidRDefault="00DD7F48" w:rsidP="00406D9D">
      <w:pPr>
        <w:spacing w:after="0" w:line="240" w:lineRule="auto"/>
        <w:jc w:val="both"/>
        <w:rPr>
          <w:rFonts w:ascii="Times New Roman" w:hAnsi="Times New Roman" w:cs="Times New Roman"/>
          <w:i/>
          <w:szCs w:val="24"/>
          <w:u w:val="single"/>
        </w:rPr>
      </w:pPr>
      <w:r w:rsidRPr="00406D9D">
        <w:rPr>
          <w:rFonts w:ascii="Times New Roman" w:hAnsi="Times New Roman" w:cs="Times New Roman"/>
          <w:i/>
          <w:szCs w:val="24"/>
          <w:u w:val="single"/>
        </w:rPr>
        <w:t>Гривенная Т.А., Смирнова С.И., Михайлова И.А.</w:t>
      </w:r>
    </w:p>
    <w:p w:rsidR="00DD7F48" w:rsidRPr="00406D9D" w:rsidRDefault="00DD7F48" w:rsidP="00406D9D">
      <w:pPr>
        <w:spacing w:after="0" w:line="240" w:lineRule="auto"/>
        <w:jc w:val="both"/>
        <w:rPr>
          <w:rFonts w:ascii="Times New Roman" w:hAnsi="Times New Roman" w:cs="Times New Roman"/>
          <w:szCs w:val="24"/>
        </w:rPr>
      </w:pPr>
    </w:p>
    <w:p w:rsidR="00DD7F48" w:rsidRPr="00406D9D" w:rsidRDefault="00DD7F48" w:rsidP="00406D9D">
      <w:pPr>
        <w:pStyle w:val="a3"/>
        <w:numPr>
          <w:ilvl w:val="0"/>
          <w:numId w:val="1"/>
        </w:numPr>
        <w:jc w:val="both"/>
        <w:rPr>
          <w:szCs w:val="24"/>
        </w:rPr>
      </w:pPr>
      <w:r w:rsidRPr="00406D9D">
        <w:rPr>
          <w:b/>
          <w:szCs w:val="24"/>
        </w:rPr>
        <w:t>Методика проведения интегрированного мероприятия по химии, английскому и немецкому языкам «Чай: как он приятен, вкусен, ароматен!» для студентов 1 курса</w:t>
      </w:r>
    </w:p>
    <w:p w:rsidR="00DD7F48" w:rsidRPr="00406D9D" w:rsidRDefault="00DD7F48" w:rsidP="00406D9D">
      <w:pPr>
        <w:pStyle w:val="a3"/>
        <w:jc w:val="both"/>
        <w:rPr>
          <w:szCs w:val="24"/>
        </w:rPr>
      </w:pPr>
      <w:r w:rsidRPr="00406D9D">
        <w:rPr>
          <w:szCs w:val="24"/>
        </w:rPr>
        <w:t>Методическая разработка предназначена для преподавателей с целью создания условий по формированию нового взгляда обучающихся на чай, как на напиток, имеющий свою историю возникновения, традиции его потребления разными народами мира, осознания полезных свойств чая, его благотворного влияния на организм человека.</w:t>
      </w:r>
    </w:p>
    <w:p w:rsidR="00DD7F48" w:rsidRPr="00406D9D" w:rsidRDefault="00DD7F48" w:rsidP="00406D9D">
      <w:pPr>
        <w:pStyle w:val="a3"/>
        <w:jc w:val="both"/>
        <w:rPr>
          <w:szCs w:val="24"/>
        </w:rPr>
      </w:pPr>
    </w:p>
    <w:p w:rsidR="00A15452" w:rsidRDefault="00A15452" w:rsidP="00406D9D">
      <w:pPr>
        <w:spacing w:after="0" w:line="240" w:lineRule="auto"/>
        <w:jc w:val="both"/>
        <w:rPr>
          <w:rFonts w:ascii="Times New Roman" w:hAnsi="Times New Roman" w:cs="Times New Roman"/>
          <w:i/>
          <w:szCs w:val="24"/>
          <w:u w:val="single"/>
        </w:rPr>
      </w:pPr>
    </w:p>
    <w:p w:rsidR="00A15452" w:rsidRDefault="00A15452" w:rsidP="00406D9D">
      <w:pPr>
        <w:spacing w:after="0" w:line="240" w:lineRule="auto"/>
        <w:jc w:val="both"/>
        <w:rPr>
          <w:rFonts w:ascii="Times New Roman" w:hAnsi="Times New Roman" w:cs="Times New Roman"/>
          <w:i/>
          <w:szCs w:val="24"/>
          <w:u w:val="single"/>
        </w:rPr>
      </w:pPr>
    </w:p>
    <w:p w:rsidR="00A15452" w:rsidRDefault="00A15452" w:rsidP="00406D9D">
      <w:pPr>
        <w:spacing w:after="0" w:line="240" w:lineRule="auto"/>
        <w:jc w:val="both"/>
        <w:rPr>
          <w:rFonts w:ascii="Times New Roman" w:hAnsi="Times New Roman" w:cs="Times New Roman"/>
          <w:i/>
          <w:szCs w:val="24"/>
          <w:u w:val="single"/>
        </w:rPr>
      </w:pPr>
    </w:p>
    <w:p w:rsidR="00A15452" w:rsidRDefault="00A15452" w:rsidP="00406D9D">
      <w:pPr>
        <w:spacing w:after="0" w:line="240" w:lineRule="auto"/>
        <w:jc w:val="both"/>
        <w:rPr>
          <w:rFonts w:ascii="Times New Roman" w:hAnsi="Times New Roman" w:cs="Times New Roman"/>
          <w:i/>
          <w:szCs w:val="24"/>
          <w:u w:val="single"/>
        </w:rPr>
      </w:pPr>
    </w:p>
    <w:p w:rsidR="00DD7F48" w:rsidRPr="00406D9D" w:rsidRDefault="00DD7F48" w:rsidP="00406D9D">
      <w:pPr>
        <w:spacing w:after="0" w:line="240" w:lineRule="auto"/>
        <w:jc w:val="both"/>
        <w:rPr>
          <w:rFonts w:ascii="Times New Roman" w:hAnsi="Times New Roman" w:cs="Times New Roman"/>
          <w:i/>
          <w:szCs w:val="24"/>
          <w:u w:val="single"/>
        </w:rPr>
      </w:pPr>
      <w:proofErr w:type="spellStart"/>
      <w:r w:rsidRPr="00406D9D">
        <w:rPr>
          <w:rFonts w:ascii="Times New Roman" w:hAnsi="Times New Roman" w:cs="Times New Roman"/>
          <w:i/>
          <w:szCs w:val="24"/>
          <w:u w:val="single"/>
        </w:rPr>
        <w:t>Таюрская</w:t>
      </w:r>
      <w:proofErr w:type="spellEnd"/>
      <w:r w:rsidRPr="00406D9D">
        <w:rPr>
          <w:rFonts w:ascii="Times New Roman" w:hAnsi="Times New Roman" w:cs="Times New Roman"/>
          <w:i/>
          <w:szCs w:val="24"/>
          <w:u w:val="single"/>
        </w:rPr>
        <w:t xml:space="preserve"> Н.А.</w:t>
      </w:r>
    </w:p>
    <w:p w:rsidR="00DD7F48" w:rsidRPr="00406D9D" w:rsidRDefault="00DD7F48" w:rsidP="00406D9D">
      <w:pPr>
        <w:spacing w:after="0" w:line="240" w:lineRule="auto"/>
        <w:jc w:val="both"/>
        <w:rPr>
          <w:rFonts w:ascii="Times New Roman" w:hAnsi="Times New Roman" w:cs="Times New Roman"/>
          <w:szCs w:val="24"/>
        </w:rPr>
      </w:pPr>
    </w:p>
    <w:p w:rsidR="00DD7F48" w:rsidRPr="00406D9D" w:rsidRDefault="00DD7F48" w:rsidP="00406D9D">
      <w:pPr>
        <w:pStyle w:val="a3"/>
        <w:numPr>
          <w:ilvl w:val="0"/>
          <w:numId w:val="1"/>
        </w:numPr>
        <w:jc w:val="both"/>
        <w:rPr>
          <w:szCs w:val="24"/>
        </w:rPr>
      </w:pPr>
      <w:r w:rsidRPr="00406D9D">
        <w:rPr>
          <w:b/>
          <w:szCs w:val="24"/>
        </w:rPr>
        <w:t>Методика проведения интеллектуальной игры по истории «Умники и умницы» по теме: «Имя героя на карте Калининградской области»</w:t>
      </w:r>
    </w:p>
    <w:p w:rsidR="00DD7F48" w:rsidRDefault="00DD7F48" w:rsidP="00406D9D">
      <w:pPr>
        <w:spacing w:after="0" w:line="240" w:lineRule="auto"/>
        <w:jc w:val="both"/>
        <w:rPr>
          <w:rFonts w:ascii="Times New Roman" w:hAnsi="Times New Roman" w:cs="Times New Roman"/>
          <w:szCs w:val="24"/>
        </w:rPr>
      </w:pPr>
      <w:r w:rsidRPr="00406D9D">
        <w:rPr>
          <w:rFonts w:ascii="Times New Roman" w:hAnsi="Times New Roman" w:cs="Times New Roman"/>
          <w:szCs w:val="24"/>
        </w:rPr>
        <w:t xml:space="preserve">     В методической разработке представлен опыт преподавателя по методике проведения     занятия по краеведению в ходе изучения истории.</w:t>
      </w:r>
    </w:p>
    <w:p w:rsidR="00727B81" w:rsidRDefault="00727B81" w:rsidP="00406D9D">
      <w:pPr>
        <w:spacing w:after="0" w:line="240" w:lineRule="auto"/>
        <w:jc w:val="both"/>
        <w:rPr>
          <w:rFonts w:ascii="Times New Roman" w:hAnsi="Times New Roman" w:cs="Times New Roman"/>
          <w:szCs w:val="24"/>
        </w:rPr>
      </w:pPr>
    </w:p>
    <w:p w:rsidR="00727B81" w:rsidRPr="00406D9D" w:rsidRDefault="00727B81" w:rsidP="00727B81">
      <w:pPr>
        <w:pStyle w:val="a3"/>
        <w:jc w:val="both"/>
        <w:rPr>
          <w:szCs w:val="24"/>
        </w:rPr>
      </w:pPr>
    </w:p>
    <w:p w:rsidR="00727B81" w:rsidRPr="00406D9D" w:rsidRDefault="00727B81" w:rsidP="00727B81">
      <w:pPr>
        <w:spacing w:after="0" w:line="240" w:lineRule="auto"/>
        <w:jc w:val="both"/>
        <w:rPr>
          <w:rFonts w:ascii="Times New Roman" w:hAnsi="Times New Roman" w:cs="Times New Roman"/>
          <w:i/>
          <w:szCs w:val="24"/>
          <w:u w:val="single"/>
        </w:rPr>
      </w:pPr>
      <w:proofErr w:type="spellStart"/>
      <w:r>
        <w:rPr>
          <w:rFonts w:ascii="Times New Roman" w:hAnsi="Times New Roman" w:cs="Times New Roman"/>
          <w:i/>
          <w:szCs w:val="24"/>
          <w:u w:val="single"/>
        </w:rPr>
        <w:t>Чеснакова</w:t>
      </w:r>
      <w:proofErr w:type="spellEnd"/>
      <w:r>
        <w:rPr>
          <w:rFonts w:ascii="Times New Roman" w:hAnsi="Times New Roman" w:cs="Times New Roman"/>
          <w:i/>
          <w:szCs w:val="24"/>
          <w:u w:val="single"/>
        </w:rPr>
        <w:t xml:space="preserve"> Е.А.</w:t>
      </w:r>
    </w:p>
    <w:p w:rsidR="00727B81" w:rsidRPr="00406D9D" w:rsidRDefault="00727B81" w:rsidP="00727B81">
      <w:pPr>
        <w:spacing w:after="0" w:line="240" w:lineRule="auto"/>
        <w:jc w:val="both"/>
        <w:rPr>
          <w:rFonts w:ascii="Times New Roman" w:hAnsi="Times New Roman" w:cs="Times New Roman"/>
          <w:szCs w:val="24"/>
        </w:rPr>
      </w:pPr>
    </w:p>
    <w:p w:rsidR="00727B81" w:rsidRPr="00406D9D" w:rsidRDefault="00727B81" w:rsidP="00727B81">
      <w:pPr>
        <w:pStyle w:val="a3"/>
        <w:numPr>
          <w:ilvl w:val="0"/>
          <w:numId w:val="1"/>
        </w:numPr>
        <w:jc w:val="both"/>
        <w:rPr>
          <w:szCs w:val="24"/>
        </w:rPr>
      </w:pPr>
      <w:r w:rsidRPr="00406D9D">
        <w:rPr>
          <w:b/>
          <w:szCs w:val="24"/>
        </w:rPr>
        <w:t xml:space="preserve">Методика проведения </w:t>
      </w:r>
      <w:r w:rsidR="00467926">
        <w:rPr>
          <w:b/>
          <w:szCs w:val="24"/>
        </w:rPr>
        <w:t>открытого внекл</w:t>
      </w:r>
      <w:r w:rsidR="007659A1">
        <w:rPr>
          <w:b/>
          <w:szCs w:val="24"/>
        </w:rPr>
        <w:t xml:space="preserve">ассного мероприятия </w:t>
      </w:r>
      <w:r w:rsidRPr="00406D9D">
        <w:rPr>
          <w:b/>
          <w:szCs w:val="24"/>
        </w:rPr>
        <w:t xml:space="preserve"> </w:t>
      </w:r>
      <w:r w:rsidR="00467926">
        <w:rPr>
          <w:b/>
          <w:szCs w:val="24"/>
        </w:rPr>
        <w:t>«Греция. Мифы древней Греции»</w:t>
      </w:r>
    </w:p>
    <w:p w:rsidR="007659A1" w:rsidRPr="00406D9D" w:rsidRDefault="00727B81" w:rsidP="007659A1">
      <w:pPr>
        <w:pStyle w:val="a3"/>
        <w:ind w:left="644"/>
        <w:jc w:val="both"/>
      </w:pPr>
      <w:r w:rsidRPr="00406D9D">
        <w:rPr>
          <w:szCs w:val="24"/>
        </w:rPr>
        <w:t xml:space="preserve">     В методической разработке </w:t>
      </w:r>
      <w:r w:rsidR="007659A1">
        <w:rPr>
          <w:szCs w:val="24"/>
        </w:rPr>
        <w:t>даны рекомендации по подготовке</w:t>
      </w:r>
      <w:r w:rsidR="007659A1" w:rsidRPr="00406D9D">
        <w:t xml:space="preserve"> отбору, систематизации материала для  проведения открытого внеклассного </w:t>
      </w:r>
      <w:r w:rsidR="007659A1">
        <w:t>мероприятия по Философии</w:t>
      </w:r>
      <w:r w:rsidR="00A15452">
        <w:t>.</w:t>
      </w:r>
    </w:p>
    <w:p w:rsidR="00727B81" w:rsidRDefault="00CE352D" w:rsidP="00727B81">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727B81" w:rsidRDefault="00727B81" w:rsidP="00406D9D">
      <w:pPr>
        <w:spacing w:after="0" w:line="240" w:lineRule="auto"/>
        <w:jc w:val="both"/>
        <w:rPr>
          <w:rFonts w:ascii="Times New Roman" w:hAnsi="Times New Roman" w:cs="Times New Roman"/>
          <w:szCs w:val="24"/>
        </w:rPr>
      </w:pPr>
    </w:p>
    <w:p w:rsidR="00CE352D" w:rsidRPr="00406D9D" w:rsidRDefault="00CE352D" w:rsidP="00CE352D">
      <w:pPr>
        <w:spacing w:after="0" w:line="240" w:lineRule="auto"/>
        <w:jc w:val="both"/>
        <w:rPr>
          <w:rFonts w:ascii="Times New Roman" w:hAnsi="Times New Roman" w:cs="Times New Roman"/>
          <w:i/>
          <w:szCs w:val="24"/>
          <w:u w:val="single"/>
        </w:rPr>
      </w:pPr>
      <w:proofErr w:type="spellStart"/>
      <w:r>
        <w:rPr>
          <w:rFonts w:ascii="Times New Roman" w:hAnsi="Times New Roman" w:cs="Times New Roman"/>
          <w:i/>
          <w:szCs w:val="24"/>
          <w:u w:val="single"/>
        </w:rPr>
        <w:t>Колеснёв</w:t>
      </w:r>
      <w:proofErr w:type="spellEnd"/>
      <w:r>
        <w:rPr>
          <w:rFonts w:ascii="Times New Roman" w:hAnsi="Times New Roman" w:cs="Times New Roman"/>
          <w:i/>
          <w:szCs w:val="24"/>
          <w:u w:val="single"/>
        </w:rPr>
        <w:t xml:space="preserve"> А.П.</w:t>
      </w:r>
    </w:p>
    <w:p w:rsidR="00CE352D" w:rsidRPr="00406D9D" w:rsidRDefault="00CE352D" w:rsidP="00CE352D">
      <w:pPr>
        <w:spacing w:after="0" w:line="240" w:lineRule="auto"/>
        <w:jc w:val="both"/>
        <w:rPr>
          <w:rFonts w:ascii="Times New Roman" w:hAnsi="Times New Roman" w:cs="Times New Roman"/>
          <w:szCs w:val="24"/>
        </w:rPr>
      </w:pPr>
    </w:p>
    <w:p w:rsidR="00CE352D" w:rsidRPr="00406D9D" w:rsidRDefault="00CE352D" w:rsidP="00CE352D">
      <w:pPr>
        <w:pStyle w:val="a3"/>
        <w:numPr>
          <w:ilvl w:val="0"/>
          <w:numId w:val="1"/>
        </w:numPr>
        <w:jc w:val="both"/>
        <w:rPr>
          <w:szCs w:val="24"/>
        </w:rPr>
      </w:pPr>
      <w:r w:rsidRPr="00406D9D">
        <w:rPr>
          <w:b/>
          <w:szCs w:val="24"/>
        </w:rPr>
        <w:t xml:space="preserve">Методика проведения </w:t>
      </w:r>
      <w:r>
        <w:rPr>
          <w:b/>
          <w:szCs w:val="24"/>
        </w:rPr>
        <w:t>Олимпиады профессионального мастерства по компетенции Механизация сельского хозяйства</w:t>
      </w:r>
    </w:p>
    <w:p w:rsidR="00CE352D" w:rsidRDefault="00CE352D" w:rsidP="00CE352D">
      <w:pPr>
        <w:spacing w:after="0" w:line="240" w:lineRule="auto"/>
        <w:jc w:val="both"/>
        <w:rPr>
          <w:rFonts w:ascii="Times New Roman" w:hAnsi="Times New Roman" w:cs="Times New Roman"/>
          <w:szCs w:val="24"/>
        </w:rPr>
      </w:pPr>
      <w:r w:rsidRPr="00406D9D">
        <w:rPr>
          <w:rFonts w:ascii="Times New Roman" w:hAnsi="Times New Roman" w:cs="Times New Roman"/>
          <w:szCs w:val="24"/>
        </w:rPr>
        <w:t xml:space="preserve">     </w:t>
      </w:r>
      <w:r w:rsidR="006527C6">
        <w:rPr>
          <w:rFonts w:ascii="Times New Roman" w:hAnsi="Times New Roman" w:cs="Times New Roman"/>
          <w:szCs w:val="24"/>
        </w:rPr>
        <w:t xml:space="preserve">Содержит методический материал по проведению конкурса профессионального мастерства </w:t>
      </w:r>
      <w:proofErr w:type="gramStart"/>
      <w:r w:rsidR="006527C6">
        <w:rPr>
          <w:rFonts w:ascii="Times New Roman" w:hAnsi="Times New Roman" w:cs="Times New Roman"/>
          <w:szCs w:val="24"/>
        </w:rPr>
        <w:t>обучающихся</w:t>
      </w:r>
      <w:proofErr w:type="gramEnd"/>
      <w:r w:rsidR="006527C6">
        <w:rPr>
          <w:rFonts w:ascii="Times New Roman" w:hAnsi="Times New Roman" w:cs="Times New Roman"/>
          <w:szCs w:val="24"/>
        </w:rPr>
        <w:t>, который создаёт оптимальные условия для творческой самореализации личности, её профессиональной и социальной адаптации</w:t>
      </w:r>
      <w:r w:rsidR="00F7154C">
        <w:rPr>
          <w:rFonts w:ascii="Times New Roman" w:hAnsi="Times New Roman" w:cs="Times New Roman"/>
          <w:szCs w:val="24"/>
        </w:rPr>
        <w:t>.</w:t>
      </w:r>
    </w:p>
    <w:p w:rsidR="00FA7CE6" w:rsidRDefault="00FA7CE6" w:rsidP="00CE352D">
      <w:pPr>
        <w:spacing w:after="0" w:line="240" w:lineRule="auto"/>
        <w:jc w:val="both"/>
        <w:rPr>
          <w:rFonts w:ascii="Times New Roman" w:hAnsi="Times New Roman" w:cs="Times New Roman"/>
          <w:szCs w:val="24"/>
        </w:rPr>
      </w:pPr>
    </w:p>
    <w:p w:rsidR="00FA7CE6" w:rsidRPr="00406D9D" w:rsidRDefault="00FA7CE6" w:rsidP="00FA7CE6">
      <w:pPr>
        <w:spacing w:after="0" w:line="240" w:lineRule="auto"/>
        <w:jc w:val="both"/>
        <w:rPr>
          <w:rFonts w:ascii="Times New Roman" w:hAnsi="Times New Roman" w:cs="Times New Roman"/>
          <w:i/>
          <w:szCs w:val="24"/>
          <w:u w:val="single"/>
        </w:rPr>
      </w:pPr>
      <w:proofErr w:type="spellStart"/>
      <w:r>
        <w:rPr>
          <w:rFonts w:ascii="Times New Roman" w:hAnsi="Times New Roman" w:cs="Times New Roman"/>
          <w:i/>
          <w:szCs w:val="24"/>
          <w:u w:val="single"/>
        </w:rPr>
        <w:t>Сапельникова</w:t>
      </w:r>
      <w:proofErr w:type="spellEnd"/>
      <w:r>
        <w:rPr>
          <w:rFonts w:ascii="Times New Roman" w:hAnsi="Times New Roman" w:cs="Times New Roman"/>
          <w:i/>
          <w:szCs w:val="24"/>
          <w:u w:val="single"/>
        </w:rPr>
        <w:t xml:space="preserve"> Л.В.</w:t>
      </w:r>
    </w:p>
    <w:p w:rsidR="00FA7CE6" w:rsidRPr="00406D9D" w:rsidRDefault="00FA7CE6" w:rsidP="00FA7CE6">
      <w:pPr>
        <w:spacing w:after="0" w:line="240" w:lineRule="auto"/>
        <w:jc w:val="both"/>
        <w:rPr>
          <w:rFonts w:ascii="Times New Roman" w:hAnsi="Times New Roman" w:cs="Times New Roman"/>
          <w:szCs w:val="24"/>
        </w:rPr>
      </w:pPr>
    </w:p>
    <w:p w:rsidR="00FA7CE6" w:rsidRPr="00406D9D" w:rsidRDefault="00FA7CE6" w:rsidP="00FA7CE6">
      <w:pPr>
        <w:pStyle w:val="a3"/>
        <w:numPr>
          <w:ilvl w:val="0"/>
          <w:numId w:val="1"/>
        </w:numPr>
        <w:jc w:val="both"/>
        <w:rPr>
          <w:szCs w:val="24"/>
        </w:rPr>
      </w:pPr>
      <w:r w:rsidRPr="00406D9D">
        <w:rPr>
          <w:b/>
          <w:szCs w:val="24"/>
        </w:rPr>
        <w:t xml:space="preserve">Методика проведения </w:t>
      </w:r>
      <w:r>
        <w:rPr>
          <w:b/>
          <w:szCs w:val="24"/>
        </w:rPr>
        <w:t>литературной гостиной «Серебряные крылья»</w:t>
      </w:r>
    </w:p>
    <w:p w:rsidR="00A45161" w:rsidRDefault="00A45161" w:rsidP="00A45161">
      <w:pPr>
        <w:jc w:val="both"/>
        <w:rPr>
          <w:rFonts w:ascii="Times New Roman" w:hAnsi="Times New Roman" w:cs="Times New Roman"/>
          <w:sz w:val="24"/>
          <w:szCs w:val="24"/>
        </w:rPr>
      </w:pPr>
      <w:r w:rsidRPr="00A45161">
        <w:rPr>
          <w:rFonts w:ascii="Times New Roman" w:hAnsi="Times New Roman" w:cs="Times New Roman"/>
          <w:sz w:val="24"/>
          <w:szCs w:val="24"/>
        </w:rPr>
        <w:lastRenderedPageBreak/>
        <w:t xml:space="preserve">     </w:t>
      </w:r>
      <w:r w:rsidR="00FA7CE6" w:rsidRPr="00A45161">
        <w:rPr>
          <w:rFonts w:ascii="Times New Roman" w:hAnsi="Times New Roman" w:cs="Times New Roman"/>
          <w:sz w:val="24"/>
          <w:szCs w:val="24"/>
        </w:rPr>
        <w:t xml:space="preserve"> </w:t>
      </w:r>
      <w:r w:rsidRPr="00A45161">
        <w:rPr>
          <w:rFonts w:ascii="Times New Roman" w:hAnsi="Times New Roman" w:cs="Times New Roman"/>
          <w:sz w:val="24"/>
          <w:szCs w:val="24"/>
        </w:rPr>
        <w:t>Обобщён опыт преподавателя общеобразовательных дисциплин по проведению литературной гостиной.  Работа предназначена для использования преподавателями на уроках литературы или во внеурочное время.</w:t>
      </w:r>
    </w:p>
    <w:p w:rsidR="00A45161" w:rsidRPr="00406D9D" w:rsidRDefault="00A45161" w:rsidP="00A45161">
      <w:pPr>
        <w:spacing w:after="0" w:line="240" w:lineRule="auto"/>
        <w:jc w:val="both"/>
        <w:rPr>
          <w:rFonts w:ascii="Times New Roman" w:hAnsi="Times New Roman" w:cs="Times New Roman"/>
          <w:i/>
          <w:szCs w:val="24"/>
          <w:u w:val="single"/>
        </w:rPr>
      </w:pPr>
      <w:proofErr w:type="spellStart"/>
      <w:r>
        <w:rPr>
          <w:rFonts w:ascii="Times New Roman" w:hAnsi="Times New Roman" w:cs="Times New Roman"/>
          <w:i/>
          <w:szCs w:val="24"/>
          <w:u w:val="single"/>
        </w:rPr>
        <w:t>Шаркова</w:t>
      </w:r>
      <w:proofErr w:type="spellEnd"/>
      <w:r>
        <w:rPr>
          <w:rFonts w:ascii="Times New Roman" w:hAnsi="Times New Roman" w:cs="Times New Roman"/>
          <w:i/>
          <w:szCs w:val="24"/>
          <w:u w:val="single"/>
        </w:rPr>
        <w:t xml:space="preserve"> С.А.</w:t>
      </w:r>
    </w:p>
    <w:p w:rsidR="00A45161" w:rsidRPr="00406D9D" w:rsidRDefault="00A45161" w:rsidP="00A45161">
      <w:pPr>
        <w:spacing w:after="0" w:line="240" w:lineRule="auto"/>
        <w:jc w:val="both"/>
        <w:rPr>
          <w:rFonts w:ascii="Times New Roman" w:hAnsi="Times New Roman" w:cs="Times New Roman"/>
          <w:szCs w:val="24"/>
        </w:rPr>
      </w:pPr>
    </w:p>
    <w:p w:rsidR="00A45161" w:rsidRPr="00406D9D" w:rsidRDefault="00A45161" w:rsidP="00A45161">
      <w:pPr>
        <w:pStyle w:val="a3"/>
        <w:numPr>
          <w:ilvl w:val="0"/>
          <w:numId w:val="1"/>
        </w:numPr>
        <w:jc w:val="both"/>
        <w:rPr>
          <w:szCs w:val="24"/>
        </w:rPr>
      </w:pPr>
      <w:r w:rsidRPr="00406D9D">
        <w:rPr>
          <w:b/>
          <w:szCs w:val="24"/>
        </w:rPr>
        <w:t>Ме</w:t>
      </w:r>
      <w:r w:rsidR="00D236E1">
        <w:rPr>
          <w:b/>
          <w:szCs w:val="24"/>
        </w:rPr>
        <w:t xml:space="preserve">тодические </w:t>
      </w:r>
      <w:r w:rsidR="00D05E78">
        <w:rPr>
          <w:b/>
          <w:szCs w:val="24"/>
        </w:rPr>
        <w:t xml:space="preserve">материалы по проведению конкурса Знатоки анатомии по учебной дисциплине Анатомия и физиология животных </w:t>
      </w:r>
    </w:p>
    <w:p w:rsidR="00291EE3" w:rsidRDefault="00A45161" w:rsidP="00A45161">
      <w:pPr>
        <w:jc w:val="both"/>
        <w:rPr>
          <w:rFonts w:ascii="Times New Roman" w:hAnsi="Times New Roman" w:cs="Times New Roman"/>
          <w:sz w:val="24"/>
          <w:szCs w:val="24"/>
        </w:rPr>
      </w:pPr>
      <w:r w:rsidRPr="00A45161">
        <w:rPr>
          <w:rFonts w:ascii="Times New Roman" w:hAnsi="Times New Roman" w:cs="Times New Roman"/>
          <w:sz w:val="24"/>
          <w:szCs w:val="24"/>
        </w:rPr>
        <w:t xml:space="preserve">      </w:t>
      </w:r>
      <w:r w:rsidR="0055333C">
        <w:rPr>
          <w:rFonts w:ascii="Times New Roman" w:hAnsi="Times New Roman" w:cs="Times New Roman"/>
          <w:sz w:val="24"/>
          <w:szCs w:val="24"/>
        </w:rPr>
        <w:t>Представлены материалы по</w:t>
      </w:r>
      <w:r w:rsidR="00291EE3">
        <w:rPr>
          <w:rFonts w:ascii="Times New Roman" w:hAnsi="Times New Roman" w:cs="Times New Roman"/>
          <w:sz w:val="24"/>
          <w:szCs w:val="24"/>
        </w:rPr>
        <w:t xml:space="preserve"> условиям проведения конкурса. Подробно описана методика проведения каждого этапа конкурса.</w:t>
      </w:r>
    </w:p>
    <w:p w:rsidR="00291EE3" w:rsidRPr="00406D9D" w:rsidRDefault="00291EE3" w:rsidP="00291EE3">
      <w:pPr>
        <w:pStyle w:val="a3"/>
        <w:numPr>
          <w:ilvl w:val="0"/>
          <w:numId w:val="1"/>
        </w:numPr>
        <w:jc w:val="both"/>
        <w:rPr>
          <w:szCs w:val="24"/>
        </w:rPr>
      </w:pPr>
      <w:r w:rsidRPr="00406D9D">
        <w:rPr>
          <w:b/>
          <w:szCs w:val="24"/>
        </w:rPr>
        <w:t>Ме</w:t>
      </w:r>
      <w:r>
        <w:rPr>
          <w:b/>
          <w:szCs w:val="24"/>
        </w:rPr>
        <w:t xml:space="preserve">тодические материалы по проведению профессионального конкурса  Загадочная терапия по МДК 02.02 Методики клинической диагностики и лечения внутренних незаразных болезней </w:t>
      </w:r>
    </w:p>
    <w:p w:rsidR="00880FF2" w:rsidRDefault="00291EE3" w:rsidP="00291EE3">
      <w:pPr>
        <w:jc w:val="both"/>
        <w:rPr>
          <w:rFonts w:ascii="Times New Roman" w:hAnsi="Times New Roman" w:cs="Times New Roman"/>
          <w:sz w:val="24"/>
          <w:szCs w:val="24"/>
        </w:rPr>
      </w:pPr>
      <w:r w:rsidRPr="00A45161">
        <w:rPr>
          <w:rFonts w:ascii="Times New Roman" w:hAnsi="Times New Roman" w:cs="Times New Roman"/>
          <w:sz w:val="24"/>
          <w:szCs w:val="24"/>
        </w:rPr>
        <w:t xml:space="preserve">      </w:t>
      </w:r>
      <w:r>
        <w:rPr>
          <w:rFonts w:ascii="Times New Roman" w:hAnsi="Times New Roman" w:cs="Times New Roman"/>
          <w:sz w:val="24"/>
          <w:szCs w:val="24"/>
        </w:rPr>
        <w:t>Содержат условия конкурса, разработанные преподавателем профессиональные задачи, карточки клинического осмотра животного, карточки УЗИ исследований.</w:t>
      </w:r>
    </w:p>
    <w:p w:rsidR="00880FF2" w:rsidRPr="00880FF2" w:rsidRDefault="00880FF2" w:rsidP="00880FF2">
      <w:pPr>
        <w:pStyle w:val="a3"/>
        <w:numPr>
          <w:ilvl w:val="0"/>
          <w:numId w:val="1"/>
        </w:numPr>
        <w:jc w:val="both"/>
        <w:rPr>
          <w:szCs w:val="24"/>
        </w:rPr>
      </w:pPr>
      <w:r w:rsidRPr="00880FF2">
        <w:rPr>
          <w:b/>
          <w:szCs w:val="24"/>
        </w:rPr>
        <w:t xml:space="preserve">Методические </w:t>
      </w:r>
      <w:r>
        <w:rPr>
          <w:b/>
          <w:szCs w:val="24"/>
        </w:rPr>
        <w:t xml:space="preserve">материалы </w:t>
      </w:r>
      <w:r w:rsidRPr="00880FF2">
        <w:rPr>
          <w:b/>
          <w:szCs w:val="24"/>
        </w:rPr>
        <w:t xml:space="preserve"> профессионального конкурса</w:t>
      </w:r>
      <w:r>
        <w:rPr>
          <w:b/>
          <w:szCs w:val="24"/>
        </w:rPr>
        <w:t xml:space="preserve"> ЕЁ Величество Патология</w:t>
      </w:r>
    </w:p>
    <w:p w:rsidR="007C0C60" w:rsidRDefault="00880FF2" w:rsidP="007C0C60">
      <w:pPr>
        <w:ind w:left="360"/>
        <w:jc w:val="both"/>
        <w:rPr>
          <w:rFonts w:ascii="Times New Roman" w:hAnsi="Times New Roman" w:cs="Times New Roman"/>
          <w:sz w:val="24"/>
          <w:szCs w:val="24"/>
        </w:rPr>
      </w:pPr>
      <w:r w:rsidRPr="00880FF2">
        <w:rPr>
          <w:rFonts w:ascii="Times New Roman" w:hAnsi="Times New Roman" w:cs="Times New Roman"/>
          <w:sz w:val="24"/>
          <w:szCs w:val="24"/>
        </w:rPr>
        <w:t>Ставят целью</w:t>
      </w:r>
      <w:r>
        <w:rPr>
          <w:rFonts w:ascii="Times New Roman" w:hAnsi="Times New Roman" w:cs="Times New Roman"/>
          <w:sz w:val="24"/>
          <w:szCs w:val="24"/>
        </w:rPr>
        <w:t xml:space="preserve"> проведения конкурса: развитие общих и профессиональных компетенций будущего специалиста, развитие коммуникативных компетенций участников. Описаны этапы проведения конкурса: 1. Я патологоанатом. 2. Элементарно. 3. Угадай патологию. 4. Документация при вскрытии. 5. Кости-ости.</w:t>
      </w:r>
    </w:p>
    <w:p w:rsidR="00A15452" w:rsidRDefault="00A15452" w:rsidP="007C0C60">
      <w:pPr>
        <w:ind w:left="360"/>
        <w:jc w:val="both"/>
        <w:rPr>
          <w:rFonts w:ascii="Times New Roman" w:hAnsi="Times New Roman" w:cs="Times New Roman"/>
          <w:i/>
          <w:szCs w:val="24"/>
          <w:u w:val="single"/>
        </w:rPr>
      </w:pPr>
    </w:p>
    <w:p w:rsidR="007C0C60" w:rsidRPr="007C0C60" w:rsidRDefault="007C0C60" w:rsidP="007C0C60">
      <w:pPr>
        <w:ind w:left="360"/>
        <w:jc w:val="both"/>
        <w:rPr>
          <w:rFonts w:ascii="Times New Roman" w:hAnsi="Times New Roman" w:cs="Times New Roman"/>
          <w:sz w:val="24"/>
          <w:szCs w:val="24"/>
        </w:rPr>
      </w:pPr>
      <w:proofErr w:type="spellStart"/>
      <w:r>
        <w:rPr>
          <w:rFonts w:ascii="Times New Roman" w:hAnsi="Times New Roman" w:cs="Times New Roman"/>
          <w:i/>
          <w:szCs w:val="24"/>
          <w:u w:val="single"/>
        </w:rPr>
        <w:t>Бабрихина</w:t>
      </w:r>
      <w:proofErr w:type="spellEnd"/>
      <w:r>
        <w:rPr>
          <w:rFonts w:ascii="Times New Roman" w:hAnsi="Times New Roman" w:cs="Times New Roman"/>
          <w:i/>
          <w:szCs w:val="24"/>
          <w:u w:val="single"/>
        </w:rPr>
        <w:t xml:space="preserve"> Н.В.</w:t>
      </w:r>
    </w:p>
    <w:p w:rsidR="007C0C60" w:rsidRPr="00406D9D" w:rsidRDefault="007C0C60" w:rsidP="007C0C60">
      <w:pPr>
        <w:spacing w:after="0" w:line="240" w:lineRule="auto"/>
        <w:jc w:val="both"/>
        <w:rPr>
          <w:rFonts w:ascii="Times New Roman" w:hAnsi="Times New Roman" w:cs="Times New Roman"/>
          <w:szCs w:val="24"/>
        </w:rPr>
      </w:pPr>
    </w:p>
    <w:p w:rsidR="007C0C60" w:rsidRPr="00406D9D" w:rsidRDefault="007C0C60" w:rsidP="007C0C60">
      <w:pPr>
        <w:pStyle w:val="a3"/>
        <w:numPr>
          <w:ilvl w:val="0"/>
          <w:numId w:val="1"/>
        </w:numPr>
        <w:jc w:val="both"/>
        <w:rPr>
          <w:szCs w:val="24"/>
        </w:rPr>
      </w:pPr>
      <w:r w:rsidRPr="00406D9D">
        <w:rPr>
          <w:b/>
          <w:szCs w:val="24"/>
        </w:rPr>
        <w:t>Ме</w:t>
      </w:r>
      <w:r>
        <w:rPr>
          <w:b/>
          <w:szCs w:val="24"/>
        </w:rPr>
        <w:t xml:space="preserve">тодические материалы по проведению конкурса профессионального мастерства «Лучший знаток эпизоотологии» </w:t>
      </w:r>
    </w:p>
    <w:p w:rsidR="007C0C60" w:rsidRDefault="007C0C60" w:rsidP="007C0C60">
      <w:pPr>
        <w:jc w:val="both"/>
        <w:rPr>
          <w:rFonts w:ascii="Times New Roman" w:hAnsi="Times New Roman" w:cs="Times New Roman"/>
          <w:sz w:val="24"/>
          <w:szCs w:val="24"/>
        </w:rPr>
      </w:pPr>
      <w:r w:rsidRPr="00A45161">
        <w:rPr>
          <w:rFonts w:ascii="Times New Roman" w:hAnsi="Times New Roman" w:cs="Times New Roman"/>
          <w:sz w:val="24"/>
          <w:szCs w:val="24"/>
        </w:rPr>
        <w:t xml:space="preserve">      </w:t>
      </w:r>
      <w:r>
        <w:rPr>
          <w:rFonts w:ascii="Times New Roman" w:hAnsi="Times New Roman" w:cs="Times New Roman"/>
          <w:sz w:val="24"/>
          <w:szCs w:val="24"/>
        </w:rPr>
        <w:t>Представлен сценарий проведения конкурса,  разработанные преподавателем конкурсные задания для участников конкурса и болельщиков, оценочные листы, раздаточный материал.</w:t>
      </w:r>
    </w:p>
    <w:p w:rsidR="002520DD" w:rsidRPr="002520DD" w:rsidRDefault="00FC3591" w:rsidP="00FC3591">
      <w:pPr>
        <w:pStyle w:val="a3"/>
        <w:numPr>
          <w:ilvl w:val="0"/>
          <w:numId w:val="1"/>
        </w:numPr>
        <w:jc w:val="both"/>
        <w:rPr>
          <w:szCs w:val="24"/>
        </w:rPr>
      </w:pPr>
      <w:r w:rsidRPr="00406D9D">
        <w:rPr>
          <w:b/>
          <w:szCs w:val="24"/>
        </w:rPr>
        <w:t>Ме</w:t>
      </w:r>
      <w:r>
        <w:rPr>
          <w:b/>
          <w:szCs w:val="24"/>
        </w:rPr>
        <w:t xml:space="preserve">тодические </w:t>
      </w:r>
      <w:r w:rsidR="002520DD">
        <w:rPr>
          <w:b/>
          <w:szCs w:val="24"/>
        </w:rPr>
        <w:t xml:space="preserve">материалы </w:t>
      </w:r>
      <w:r>
        <w:rPr>
          <w:b/>
          <w:szCs w:val="24"/>
        </w:rPr>
        <w:t xml:space="preserve"> конкурса</w:t>
      </w:r>
      <w:r w:rsidR="002520DD">
        <w:rPr>
          <w:b/>
          <w:szCs w:val="24"/>
        </w:rPr>
        <w:t xml:space="preserve"> «Зоркий глаз» по МДК 01.03 Методики проведения профилактических и ветеринарно-санитарных мероприятий при инфекционных болезнях</w:t>
      </w:r>
    </w:p>
    <w:p w:rsidR="002520DD" w:rsidRDefault="002520DD" w:rsidP="002520DD">
      <w:pPr>
        <w:ind w:left="360"/>
        <w:jc w:val="both"/>
        <w:rPr>
          <w:rFonts w:ascii="Times New Roman" w:hAnsi="Times New Roman" w:cs="Times New Roman"/>
          <w:sz w:val="24"/>
          <w:szCs w:val="24"/>
        </w:rPr>
      </w:pPr>
      <w:r>
        <w:rPr>
          <w:rFonts w:ascii="Times New Roman" w:hAnsi="Times New Roman" w:cs="Times New Roman"/>
          <w:sz w:val="24"/>
          <w:szCs w:val="24"/>
        </w:rPr>
        <w:t>Содержа</w:t>
      </w:r>
      <w:r w:rsidRPr="002520DD">
        <w:rPr>
          <w:rFonts w:ascii="Times New Roman" w:hAnsi="Times New Roman" w:cs="Times New Roman"/>
          <w:sz w:val="24"/>
          <w:szCs w:val="24"/>
        </w:rPr>
        <w:t>т материалы по одной из форм нетрадиционного обучения в форме профессиональной игры-конкурса с целью грамотного использования терминологических терминов.</w:t>
      </w:r>
    </w:p>
    <w:p w:rsidR="006663DE" w:rsidRDefault="002520DD" w:rsidP="002520DD">
      <w:pPr>
        <w:pStyle w:val="a3"/>
        <w:numPr>
          <w:ilvl w:val="0"/>
          <w:numId w:val="1"/>
        </w:numPr>
        <w:ind w:left="360"/>
        <w:jc w:val="both"/>
        <w:rPr>
          <w:b/>
          <w:szCs w:val="24"/>
        </w:rPr>
      </w:pPr>
      <w:r w:rsidRPr="002520DD">
        <w:rPr>
          <w:b/>
          <w:szCs w:val="24"/>
        </w:rPr>
        <w:t>Методические материалы профессионального конкурса «Лучший хирург»</w:t>
      </w:r>
    </w:p>
    <w:p w:rsidR="006663DE" w:rsidRPr="006663DE" w:rsidRDefault="006663DE" w:rsidP="006663DE">
      <w:pPr>
        <w:jc w:val="both"/>
        <w:rPr>
          <w:rFonts w:ascii="Times New Roman" w:hAnsi="Times New Roman" w:cs="Times New Roman"/>
          <w:sz w:val="24"/>
          <w:szCs w:val="24"/>
        </w:rPr>
      </w:pPr>
      <w:r w:rsidRPr="006663DE">
        <w:rPr>
          <w:rFonts w:ascii="Times New Roman" w:hAnsi="Times New Roman" w:cs="Times New Roman"/>
          <w:sz w:val="24"/>
          <w:szCs w:val="24"/>
        </w:rPr>
        <w:t>Содержат план проведения конкурса, сценарий</w:t>
      </w:r>
      <w:r w:rsidR="00A15452">
        <w:rPr>
          <w:rFonts w:ascii="Times New Roman" w:hAnsi="Times New Roman" w:cs="Times New Roman"/>
          <w:sz w:val="24"/>
          <w:szCs w:val="24"/>
        </w:rPr>
        <w:t>,</w:t>
      </w:r>
      <w:r w:rsidRPr="006663DE">
        <w:rPr>
          <w:rFonts w:ascii="Times New Roman" w:hAnsi="Times New Roman" w:cs="Times New Roman"/>
          <w:sz w:val="24"/>
          <w:szCs w:val="24"/>
        </w:rPr>
        <w:t xml:space="preserve"> разработанные практические задания, ситуационные задачи по ветеринарной хирургии, критерии оценки качества выполнения практических </w:t>
      </w:r>
      <w:r>
        <w:rPr>
          <w:rFonts w:ascii="Times New Roman" w:hAnsi="Times New Roman" w:cs="Times New Roman"/>
          <w:sz w:val="24"/>
          <w:szCs w:val="24"/>
        </w:rPr>
        <w:t>работ.</w:t>
      </w:r>
    </w:p>
    <w:p w:rsidR="00E06B67" w:rsidRDefault="00E06B67" w:rsidP="00E06B67">
      <w:pPr>
        <w:ind w:left="360"/>
        <w:jc w:val="both"/>
        <w:rPr>
          <w:rFonts w:ascii="Times New Roman" w:hAnsi="Times New Roman" w:cs="Times New Roman"/>
          <w:i/>
          <w:szCs w:val="24"/>
          <w:u w:val="single"/>
        </w:rPr>
      </w:pPr>
    </w:p>
    <w:p w:rsidR="00E06B67" w:rsidRPr="007C0C60" w:rsidRDefault="00E06B67" w:rsidP="00E06B67">
      <w:pPr>
        <w:ind w:left="360"/>
        <w:jc w:val="both"/>
        <w:rPr>
          <w:rFonts w:ascii="Times New Roman" w:hAnsi="Times New Roman" w:cs="Times New Roman"/>
          <w:sz w:val="24"/>
          <w:szCs w:val="24"/>
        </w:rPr>
      </w:pPr>
      <w:proofErr w:type="spellStart"/>
      <w:r>
        <w:rPr>
          <w:rFonts w:ascii="Times New Roman" w:hAnsi="Times New Roman" w:cs="Times New Roman"/>
          <w:i/>
          <w:szCs w:val="24"/>
          <w:u w:val="single"/>
        </w:rPr>
        <w:t>Чеснакова</w:t>
      </w:r>
      <w:proofErr w:type="spellEnd"/>
      <w:r>
        <w:rPr>
          <w:rFonts w:ascii="Times New Roman" w:hAnsi="Times New Roman" w:cs="Times New Roman"/>
          <w:i/>
          <w:szCs w:val="24"/>
          <w:u w:val="single"/>
        </w:rPr>
        <w:t xml:space="preserve"> Е.А.</w:t>
      </w:r>
    </w:p>
    <w:p w:rsidR="00FC3591" w:rsidRPr="00941F37" w:rsidRDefault="006663DE" w:rsidP="00941F37">
      <w:pPr>
        <w:pStyle w:val="a3"/>
        <w:numPr>
          <w:ilvl w:val="0"/>
          <w:numId w:val="1"/>
        </w:numPr>
        <w:jc w:val="both"/>
        <w:rPr>
          <w:b/>
          <w:szCs w:val="24"/>
        </w:rPr>
      </w:pPr>
      <w:r w:rsidRPr="00941F37">
        <w:rPr>
          <w:b/>
          <w:szCs w:val="24"/>
        </w:rPr>
        <w:lastRenderedPageBreak/>
        <w:t>Методические материалы внеклассного мероприятия по психологии общения по теме:</w:t>
      </w:r>
      <w:r w:rsidR="006C20D1" w:rsidRPr="00941F37">
        <w:rPr>
          <w:b/>
          <w:szCs w:val="24"/>
        </w:rPr>
        <w:t xml:space="preserve"> </w:t>
      </w:r>
      <w:r w:rsidRPr="00941F37">
        <w:rPr>
          <w:b/>
          <w:szCs w:val="24"/>
        </w:rPr>
        <w:t>»</w:t>
      </w:r>
      <w:r w:rsidR="006C20D1" w:rsidRPr="00941F37">
        <w:rPr>
          <w:b/>
          <w:szCs w:val="24"/>
        </w:rPr>
        <w:t>Общение без конфликтов»</w:t>
      </w:r>
    </w:p>
    <w:p w:rsidR="006C20D1" w:rsidRPr="00E06B67" w:rsidRDefault="006C20D1" w:rsidP="006C20D1">
      <w:pPr>
        <w:jc w:val="both"/>
        <w:rPr>
          <w:rFonts w:ascii="Times New Roman" w:hAnsi="Times New Roman" w:cs="Times New Roman"/>
          <w:sz w:val="24"/>
          <w:szCs w:val="24"/>
        </w:rPr>
      </w:pPr>
      <w:r w:rsidRPr="00E06B67">
        <w:rPr>
          <w:rFonts w:ascii="Times New Roman" w:hAnsi="Times New Roman" w:cs="Times New Roman"/>
          <w:sz w:val="24"/>
          <w:szCs w:val="24"/>
        </w:rPr>
        <w:t>Представлены правила работы в тренинге</w:t>
      </w:r>
      <w:r w:rsidR="00E06B67">
        <w:rPr>
          <w:rFonts w:ascii="Times New Roman" w:hAnsi="Times New Roman" w:cs="Times New Roman"/>
          <w:sz w:val="24"/>
          <w:szCs w:val="24"/>
        </w:rPr>
        <w:t>,</w:t>
      </w:r>
      <w:r w:rsidR="00E06B67" w:rsidRPr="00E06B67">
        <w:rPr>
          <w:rFonts w:ascii="Times New Roman" w:hAnsi="Times New Roman" w:cs="Times New Roman"/>
          <w:sz w:val="24"/>
          <w:szCs w:val="24"/>
        </w:rPr>
        <w:t xml:space="preserve"> подробно описаны приёмы и упражнения трен</w:t>
      </w:r>
      <w:r w:rsidR="00941F37">
        <w:rPr>
          <w:rFonts w:ascii="Times New Roman" w:hAnsi="Times New Roman" w:cs="Times New Roman"/>
          <w:sz w:val="24"/>
          <w:szCs w:val="24"/>
        </w:rPr>
        <w:t>и</w:t>
      </w:r>
      <w:r w:rsidR="00E06B67" w:rsidRPr="00E06B67">
        <w:rPr>
          <w:rFonts w:ascii="Times New Roman" w:hAnsi="Times New Roman" w:cs="Times New Roman"/>
          <w:sz w:val="24"/>
          <w:szCs w:val="24"/>
        </w:rPr>
        <w:t>нга</w:t>
      </w:r>
      <w:r w:rsidR="00A15452">
        <w:rPr>
          <w:rFonts w:ascii="Times New Roman" w:hAnsi="Times New Roman" w:cs="Times New Roman"/>
          <w:sz w:val="24"/>
          <w:szCs w:val="24"/>
        </w:rPr>
        <w:t>.</w:t>
      </w:r>
    </w:p>
    <w:p w:rsidR="00FC3591" w:rsidRPr="002520DD" w:rsidRDefault="00FC3591" w:rsidP="007C0C60">
      <w:pPr>
        <w:jc w:val="both"/>
        <w:rPr>
          <w:rFonts w:ascii="Times New Roman" w:hAnsi="Times New Roman" w:cs="Times New Roman"/>
          <w:sz w:val="24"/>
          <w:szCs w:val="24"/>
        </w:rPr>
      </w:pPr>
    </w:p>
    <w:p w:rsidR="00DD7F48" w:rsidRPr="00941F37" w:rsidRDefault="00DD7F48" w:rsidP="00941F37">
      <w:pPr>
        <w:ind w:left="360"/>
        <w:jc w:val="center"/>
        <w:rPr>
          <w:rFonts w:ascii="Times New Roman" w:hAnsi="Times New Roman" w:cs="Times New Roman"/>
          <w:sz w:val="24"/>
          <w:szCs w:val="24"/>
        </w:rPr>
      </w:pPr>
      <w:r w:rsidRPr="00406D9D">
        <w:rPr>
          <w:rFonts w:ascii="Times New Roman" w:hAnsi="Times New Roman" w:cs="Times New Roman"/>
          <w:b/>
          <w:sz w:val="28"/>
        </w:rPr>
        <w:t>2017 год</w:t>
      </w:r>
    </w:p>
    <w:p w:rsidR="00DD7F48" w:rsidRPr="00406D9D" w:rsidRDefault="00DD7F48" w:rsidP="00406D9D">
      <w:pPr>
        <w:spacing w:after="0" w:line="240" w:lineRule="auto"/>
        <w:jc w:val="center"/>
        <w:rPr>
          <w:rFonts w:ascii="Times New Roman" w:hAnsi="Times New Roman" w:cs="Times New Roman"/>
          <w:b/>
          <w:sz w:val="28"/>
        </w:rPr>
      </w:pPr>
    </w:p>
    <w:p w:rsidR="00DD7F48" w:rsidRPr="00406D9D" w:rsidRDefault="00DD7F48" w:rsidP="00406D9D">
      <w:pPr>
        <w:spacing w:after="0" w:line="240" w:lineRule="auto"/>
        <w:ind w:firstLine="709"/>
        <w:rPr>
          <w:rFonts w:ascii="Times New Roman" w:hAnsi="Times New Roman" w:cs="Times New Roman"/>
          <w:i/>
          <w:u w:val="single"/>
        </w:rPr>
      </w:pPr>
      <w:proofErr w:type="spellStart"/>
      <w:r w:rsidRPr="00406D9D">
        <w:rPr>
          <w:rFonts w:ascii="Times New Roman" w:hAnsi="Times New Roman" w:cs="Times New Roman"/>
          <w:i/>
          <w:u w:val="single"/>
        </w:rPr>
        <w:t>Люкина</w:t>
      </w:r>
      <w:proofErr w:type="spellEnd"/>
      <w:r w:rsidRPr="00406D9D">
        <w:rPr>
          <w:rFonts w:ascii="Times New Roman" w:hAnsi="Times New Roman" w:cs="Times New Roman"/>
          <w:i/>
          <w:u w:val="single"/>
        </w:rPr>
        <w:t xml:space="preserve"> В.А., </w:t>
      </w:r>
      <w:proofErr w:type="spellStart"/>
      <w:r w:rsidRPr="00406D9D">
        <w:rPr>
          <w:rFonts w:ascii="Times New Roman" w:hAnsi="Times New Roman" w:cs="Times New Roman"/>
          <w:i/>
          <w:u w:val="single"/>
        </w:rPr>
        <w:t>Дмитроченко</w:t>
      </w:r>
      <w:proofErr w:type="spellEnd"/>
      <w:r w:rsidRPr="00406D9D">
        <w:rPr>
          <w:rFonts w:ascii="Times New Roman" w:hAnsi="Times New Roman" w:cs="Times New Roman"/>
          <w:i/>
          <w:u w:val="single"/>
        </w:rPr>
        <w:t xml:space="preserve"> Л.А.</w:t>
      </w:r>
    </w:p>
    <w:p w:rsidR="00DD7F48" w:rsidRPr="00406D9D" w:rsidRDefault="00DD7F48" w:rsidP="00406D9D">
      <w:pPr>
        <w:spacing w:after="0" w:line="240" w:lineRule="auto"/>
        <w:ind w:firstLine="709"/>
        <w:rPr>
          <w:rFonts w:ascii="Times New Roman" w:hAnsi="Times New Roman" w:cs="Times New Roman"/>
        </w:rPr>
      </w:pPr>
    </w:p>
    <w:p w:rsidR="00DD7F48" w:rsidRPr="00406D9D" w:rsidRDefault="00DD7F48" w:rsidP="00406D9D">
      <w:pPr>
        <w:pStyle w:val="a3"/>
        <w:numPr>
          <w:ilvl w:val="0"/>
          <w:numId w:val="2"/>
        </w:numPr>
        <w:ind w:left="709" w:hanging="425"/>
      </w:pPr>
      <w:r w:rsidRPr="00406D9D">
        <w:rPr>
          <w:b/>
        </w:rPr>
        <w:t xml:space="preserve">Методика проведения </w:t>
      </w:r>
      <w:proofErr w:type="spellStart"/>
      <w:r w:rsidRPr="00406D9D">
        <w:rPr>
          <w:b/>
        </w:rPr>
        <w:t>квест</w:t>
      </w:r>
      <w:proofErr w:type="spellEnd"/>
      <w:r w:rsidRPr="00406D9D">
        <w:rPr>
          <w:b/>
        </w:rPr>
        <w:t xml:space="preserve"> – игры по профессиям</w:t>
      </w:r>
    </w:p>
    <w:p w:rsidR="00DD7F48" w:rsidRPr="00406D9D" w:rsidRDefault="00DD7F48" w:rsidP="00406D9D">
      <w:pPr>
        <w:pStyle w:val="a3"/>
        <w:ind w:left="709"/>
        <w:jc w:val="both"/>
      </w:pPr>
      <w:r w:rsidRPr="00406D9D">
        <w:t xml:space="preserve">Методическая разработка предназначена для преподавателей, мастеров </w:t>
      </w:r>
      <w:proofErr w:type="spellStart"/>
      <w:proofErr w:type="gramStart"/>
      <w:r w:rsidRPr="00406D9D">
        <w:t>п</w:t>
      </w:r>
      <w:proofErr w:type="spellEnd"/>
      <w:proofErr w:type="gramEnd"/>
      <w:r w:rsidRPr="00406D9D">
        <w:t>/о, работающим по активным инновационным формам проведения внеклассных мероприятий в целях повышения мотивации к изучению дисциплин профессионального цикла.</w:t>
      </w:r>
    </w:p>
    <w:p w:rsidR="00DD7F48" w:rsidRPr="00406D9D" w:rsidRDefault="00DD7F48" w:rsidP="00406D9D">
      <w:pPr>
        <w:pStyle w:val="a3"/>
        <w:ind w:left="709"/>
        <w:jc w:val="both"/>
      </w:pPr>
      <w:r w:rsidRPr="00406D9D">
        <w:t xml:space="preserve">Методическая разработка содержит методику проведения </w:t>
      </w:r>
      <w:proofErr w:type="spellStart"/>
      <w:r w:rsidRPr="00406D9D">
        <w:t>квест</w:t>
      </w:r>
      <w:proofErr w:type="spellEnd"/>
      <w:r w:rsidRPr="00406D9D">
        <w:t xml:space="preserve"> – игры, сценарий, основные этапы </w:t>
      </w:r>
      <w:proofErr w:type="spellStart"/>
      <w:r w:rsidRPr="00406D9D">
        <w:t>квеста</w:t>
      </w:r>
      <w:proofErr w:type="spellEnd"/>
      <w:r w:rsidRPr="00406D9D">
        <w:t>, задания к каждому этапу мероприятия, заключительный этап.</w:t>
      </w:r>
    </w:p>
    <w:p w:rsidR="00DD7F48" w:rsidRPr="00406D9D" w:rsidRDefault="00DD7F48" w:rsidP="00406D9D">
      <w:pPr>
        <w:pStyle w:val="a3"/>
      </w:pPr>
    </w:p>
    <w:p w:rsidR="00DD7F48" w:rsidRPr="00406D9D" w:rsidRDefault="00DD7F48" w:rsidP="00406D9D">
      <w:pPr>
        <w:pStyle w:val="a3"/>
        <w:rPr>
          <w:i/>
          <w:u w:val="single"/>
        </w:rPr>
      </w:pPr>
      <w:r w:rsidRPr="00406D9D">
        <w:rPr>
          <w:i/>
          <w:u w:val="single"/>
        </w:rPr>
        <w:t>Снегирёв И.О.</w:t>
      </w:r>
    </w:p>
    <w:p w:rsidR="00DD7F48" w:rsidRPr="00406D9D" w:rsidRDefault="00DD7F48" w:rsidP="00406D9D">
      <w:pPr>
        <w:pStyle w:val="a3"/>
      </w:pPr>
    </w:p>
    <w:p w:rsidR="00DD7F48" w:rsidRPr="00406D9D" w:rsidRDefault="00DD7F48" w:rsidP="00406D9D">
      <w:pPr>
        <w:pStyle w:val="a3"/>
        <w:numPr>
          <w:ilvl w:val="0"/>
          <w:numId w:val="3"/>
        </w:numPr>
        <w:ind w:left="709" w:hanging="425"/>
        <w:rPr>
          <w:b/>
        </w:rPr>
      </w:pPr>
      <w:r w:rsidRPr="00406D9D">
        <w:rPr>
          <w:b/>
        </w:rPr>
        <w:t>Долголетие и физическая культура</w:t>
      </w:r>
    </w:p>
    <w:p w:rsidR="00DD7F48" w:rsidRPr="00406D9D" w:rsidRDefault="00DD7F48" w:rsidP="00406D9D">
      <w:pPr>
        <w:pStyle w:val="a3"/>
        <w:ind w:left="709"/>
        <w:jc w:val="both"/>
      </w:pPr>
      <w:r w:rsidRPr="00406D9D">
        <w:t>В методическом пособии обобщён опыт работы преподавателя физической культуры по соблюдению норм здорового образа жизни, как бесценного достояния  каждого человека.</w:t>
      </w:r>
    </w:p>
    <w:p w:rsidR="00DD7F48" w:rsidRPr="00406D9D" w:rsidRDefault="00DD7F48" w:rsidP="00406D9D">
      <w:pPr>
        <w:pStyle w:val="a3"/>
        <w:ind w:left="709"/>
        <w:jc w:val="both"/>
      </w:pPr>
      <w:r w:rsidRPr="00406D9D">
        <w:t>Методическое пособие содержит конкретные практические рекомендации по данной теме.</w:t>
      </w:r>
    </w:p>
    <w:p w:rsidR="00DD7F48" w:rsidRPr="00406D9D" w:rsidRDefault="00DD7F48" w:rsidP="00406D9D">
      <w:pPr>
        <w:pStyle w:val="a3"/>
        <w:ind w:left="709"/>
        <w:jc w:val="both"/>
      </w:pPr>
    </w:p>
    <w:p w:rsidR="00DD7F48" w:rsidRPr="00406D9D" w:rsidRDefault="00DD7F48" w:rsidP="00406D9D">
      <w:pPr>
        <w:pStyle w:val="a3"/>
        <w:ind w:left="709"/>
        <w:jc w:val="both"/>
        <w:rPr>
          <w:i/>
          <w:u w:val="single"/>
        </w:rPr>
      </w:pPr>
      <w:proofErr w:type="spellStart"/>
      <w:r w:rsidRPr="00406D9D">
        <w:rPr>
          <w:i/>
          <w:u w:val="single"/>
        </w:rPr>
        <w:t>Бабрихина</w:t>
      </w:r>
      <w:proofErr w:type="spellEnd"/>
      <w:r w:rsidRPr="00406D9D">
        <w:rPr>
          <w:i/>
          <w:u w:val="single"/>
        </w:rPr>
        <w:t xml:space="preserve"> Н.В.</w:t>
      </w:r>
    </w:p>
    <w:p w:rsidR="00DD7F48" w:rsidRPr="00406D9D" w:rsidRDefault="00DD7F48" w:rsidP="00406D9D">
      <w:pPr>
        <w:pStyle w:val="a3"/>
        <w:ind w:left="709"/>
        <w:jc w:val="both"/>
      </w:pPr>
    </w:p>
    <w:p w:rsidR="00DD7F48" w:rsidRPr="00406D9D" w:rsidRDefault="00DD7F48" w:rsidP="00406D9D">
      <w:pPr>
        <w:pStyle w:val="a3"/>
        <w:numPr>
          <w:ilvl w:val="0"/>
          <w:numId w:val="3"/>
        </w:numPr>
        <w:jc w:val="both"/>
        <w:rPr>
          <w:b/>
        </w:rPr>
      </w:pPr>
      <w:r w:rsidRPr="00406D9D">
        <w:rPr>
          <w:b/>
        </w:rPr>
        <w:t>Методика проведения предметной Недели по МДК 2.3. Методики диагностики и лечения хирургических болезней</w:t>
      </w:r>
    </w:p>
    <w:p w:rsidR="00DD7F48" w:rsidRPr="00406D9D" w:rsidRDefault="00DD7F48" w:rsidP="00406D9D">
      <w:pPr>
        <w:spacing w:after="0" w:line="240" w:lineRule="auto"/>
        <w:ind w:left="644"/>
        <w:jc w:val="both"/>
        <w:rPr>
          <w:rFonts w:ascii="Times New Roman" w:hAnsi="Times New Roman" w:cs="Times New Roman"/>
        </w:rPr>
      </w:pPr>
      <w:r w:rsidRPr="00406D9D">
        <w:rPr>
          <w:rFonts w:ascii="Times New Roman" w:hAnsi="Times New Roman" w:cs="Times New Roman"/>
        </w:rPr>
        <w:t>В данной методической разработке подробно описана методика проведения различных профессиональных  конкурсов по компетенции Ветеринария.</w:t>
      </w:r>
    </w:p>
    <w:p w:rsidR="00DD7F48" w:rsidRPr="00406D9D" w:rsidRDefault="00DD7F48" w:rsidP="00406D9D">
      <w:pPr>
        <w:spacing w:after="0" w:line="240" w:lineRule="auto"/>
        <w:ind w:left="644"/>
        <w:jc w:val="both"/>
        <w:rPr>
          <w:rFonts w:ascii="Times New Roman" w:hAnsi="Times New Roman" w:cs="Times New Roman"/>
        </w:rPr>
      </w:pPr>
    </w:p>
    <w:p w:rsidR="00DD7F48" w:rsidRPr="00406D9D" w:rsidRDefault="00DD7F48" w:rsidP="00406D9D">
      <w:pPr>
        <w:spacing w:after="0" w:line="240" w:lineRule="auto"/>
        <w:ind w:left="644"/>
        <w:jc w:val="both"/>
        <w:rPr>
          <w:rFonts w:ascii="Times New Roman" w:hAnsi="Times New Roman" w:cs="Times New Roman"/>
          <w:i/>
          <w:u w:val="single"/>
        </w:rPr>
      </w:pPr>
      <w:proofErr w:type="spellStart"/>
      <w:r w:rsidRPr="00406D9D">
        <w:rPr>
          <w:rFonts w:ascii="Times New Roman" w:hAnsi="Times New Roman" w:cs="Times New Roman"/>
          <w:i/>
          <w:u w:val="single"/>
        </w:rPr>
        <w:t>Шаркова</w:t>
      </w:r>
      <w:proofErr w:type="spellEnd"/>
      <w:r w:rsidRPr="00406D9D">
        <w:rPr>
          <w:rFonts w:ascii="Times New Roman" w:hAnsi="Times New Roman" w:cs="Times New Roman"/>
          <w:i/>
          <w:u w:val="single"/>
        </w:rPr>
        <w:t xml:space="preserve"> С.А.</w:t>
      </w:r>
    </w:p>
    <w:p w:rsidR="00DD7F48" w:rsidRPr="00406D9D" w:rsidRDefault="00DD7F48" w:rsidP="00406D9D">
      <w:pPr>
        <w:spacing w:after="0" w:line="240" w:lineRule="auto"/>
        <w:ind w:left="644"/>
        <w:jc w:val="both"/>
        <w:rPr>
          <w:rFonts w:ascii="Times New Roman" w:hAnsi="Times New Roman" w:cs="Times New Roman"/>
          <w:i/>
          <w:u w:val="single"/>
        </w:rPr>
      </w:pPr>
    </w:p>
    <w:p w:rsidR="00DD7F48" w:rsidRPr="00406D9D" w:rsidRDefault="00DD7F48" w:rsidP="00406D9D">
      <w:pPr>
        <w:pStyle w:val="a3"/>
        <w:numPr>
          <w:ilvl w:val="0"/>
          <w:numId w:val="3"/>
        </w:numPr>
        <w:jc w:val="both"/>
      </w:pPr>
      <w:r w:rsidRPr="00406D9D">
        <w:rPr>
          <w:b/>
        </w:rPr>
        <w:t>Методика проведения спектакля «Божественная латынь» по учебной дисциплине Латинский язык</w:t>
      </w:r>
    </w:p>
    <w:p w:rsidR="00DD7F48" w:rsidRPr="00406D9D" w:rsidRDefault="00DD7F48" w:rsidP="00406D9D">
      <w:pPr>
        <w:pStyle w:val="a3"/>
        <w:ind w:left="644"/>
        <w:jc w:val="both"/>
      </w:pPr>
      <w:r w:rsidRPr="00406D9D">
        <w:t>Данная методическая разработка - результат поиска интересной, эмоционально окрашенной формы интеллектуального досуга студентов, она содержит рекомендации по подготовке, отбору, систематизации материала для  проведения открытого внеклассного мероприятия по Латинскому языку.</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Люкина</w:t>
      </w:r>
      <w:proofErr w:type="spellEnd"/>
      <w:r w:rsidRPr="00406D9D">
        <w:rPr>
          <w:i/>
          <w:u w:val="single"/>
        </w:rPr>
        <w:t xml:space="preserve"> В.А.</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rPr>
          <w:b/>
        </w:rPr>
      </w:pPr>
      <w:r w:rsidRPr="00406D9D">
        <w:rPr>
          <w:b/>
        </w:rPr>
        <w:t>Методические материалы по проведению Недели истории</w:t>
      </w:r>
    </w:p>
    <w:p w:rsidR="00DD7F48" w:rsidRPr="00406D9D" w:rsidRDefault="00DD7F48" w:rsidP="00406D9D">
      <w:pPr>
        <w:pStyle w:val="a3"/>
        <w:ind w:left="644"/>
        <w:jc w:val="both"/>
      </w:pPr>
      <w:r w:rsidRPr="00406D9D">
        <w:t>Содержат методический материал по проведению викторины по обществознанию «Обо всём понемногу», игры по истории «Самый умный», интеллектуальной игры «Что? Где? Когда?», внеклассного мероприятия: «Крещение. История и традиция праздника», внеклассного мероприятия: «Россия, ты великая держава!».</w:t>
      </w:r>
    </w:p>
    <w:p w:rsidR="00DD7F48" w:rsidRPr="00406D9D" w:rsidRDefault="00DD7F48" w:rsidP="00406D9D">
      <w:pPr>
        <w:pStyle w:val="a3"/>
        <w:ind w:left="644"/>
        <w:jc w:val="both"/>
      </w:pP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Наумчук</w:t>
      </w:r>
      <w:proofErr w:type="spellEnd"/>
      <w:r w:rsidRPr="00406D9D">
        <w:rPr>
          <w:i/>
          <w:u w:val="single"/>
        </w:rPr>
        <w:t xml:space="preserve"> И.Н.</w:t>
      </w:r>
    </w:p>
    <w:p w:rsidR="00DD7F48" w:rsidRPr="00406D9D" w:rsidRDefault="00DD7F48" w:rsidP="00406D9D">
      <w:pPr>
        <w:spacing w:after="0" w:line="240" w:lineRule="auto"/>
        <w:jc w:val="both"/>
        <w:rPr>
          <w:rFonts w:ascii="Times New Roman" w:hAnsi="Times New Roman" w:cs="Times New Roman"/>
          <w:i/>
          <w:u w:val="single"/>
        </w:rPr>
      </w:pPr>
    </w:p>
    <w:p w:rsidR="00DD7F48" w:rsidRPr="00406D9D" w:rsidRDefault="00DD7F48" w:rsidP="00406D9D">
      <w:pPr>
        <w:pStyle w:val="a3"/>
        <w:numPr>
          <w:ilvl w:val="0"/>
          <w:numId w:val="3"/>
        </w:numPr>
        <w:jc w:val="both"/>
      </w:pPr>
      <w:r w:rsidRPr="00406D9D">
        <w:rPr>
          <w:b/>
        </w:rPr>
        <w:t>Методические указания по выполнению курсовой работы по МДК 01.01 Технология производства продукции растениеводства по специальности 35.02.05  Агрономия</w:t>
      </w:r>
    </w:p>
    <w:p w:rsidR="00DD7F48" w:rsidRPr="00406D9D" w:rsidRDefault="00DD7F48" w:rsidP="00406D9D">
      <w:pPr>
        <w:spacing w:after="0" w:line="240" w:lineRule="auto"/>
        <w:ind w:left="644"/>
        <w:jc w:val="both"/>
        <w:rPr>
          <w:rFonts w:ascii="Times New Roman" w:hAnsi="Times New Roman" w:cs="Times New Roman"/>
        </w:rPr>
      </w:pPr>
      <w:r w:rsidRPr="00406D9D">
        <w:rPr>
          <w:rFonts w:ascii="Times New Roman" w:hAnsi="Times New Roman" w:cs="Times New Roman"/>
        </w:rPr>
        <w:t xml:space="preserve">В методических указаниях представлена информация, необходимая </w:t>
      </w:r>
      <w:proofErr w:type="gramStart"/>
      <w:r w:rsidRPr="00406D9D">
        <w:rPr>
          <w:rFonts w:ascii="Times New Roman" w:hAnsi="Times New Roman" w:cs="Times New Roman"/>
        </w:rPr>
        <w:t>обучающемуся</w:t>
      </w:r>
      <w:proofErr w:type="gramEnd"/>
      <w:r w:rsidRPr="00406D9D">
        <w:rPr>
          <w:rFonts w:ascii="Times New Roman" w:hAnsi="Times New Roman" w:cs="Times New Roman"/>
        </w:rPr>
        <w:t xml:space="preserve"> для выполнения курсовой работы. Содержатся рекомендации по оформлению всех видов работ в соответствии с Государственным стандартом, учебным планом, учебной программой.</w:t>
      </w:r>
    </w:p>
    <w:p w:rsidR="00DD7F48" w:rsidRPr="00406D9D" w:rsidRDefault="00DD7F48" w:rsidP="00406D9D">
      <w:pPr>
        <w:spacing w:after="0" w:line="240" w:lineRule="auto"/>
        <w:ind w:left="644"/>
        <w:jc w:val="both"/>
        <w:rPr>
          <w:rFonts w:ascii="Times New Roman" w:hAnsi="Times New Roman" w:cs="Times New Roman"/>
        </w:rPr>
      </w:pPr>
      <w:r w:rsidRPr="00406D9D">
        <w:rPr>
          <w:rFonts w:ascii="Times New Roman" w:hAnsi="Times New Roman" w:cs="Times New Roman"/>
        </w:rPr>
        <w:t>А так же освещены вопросы технического оформления курсовой работы, приводятся правила и требования к оформлению структурных частей работы, составных элементов текстовой части.</w:t>
      </w:r>
    </w:p>
    <w:p w:rsidR="00DD7F48" w:rsidRPr="00406D9D" w:rsidRDefault="00DD7F48" w:rsidP="00406D9D">
      <w:pPr>
        <w:spacing w:after="0" w:line="240" w:lineRule="auto"/>
        <w:ind w:left="644"/>
        <w:jc w:val="both"/>
        <w:rPr>
          <w:rFonts w:ascii="Times New Roman" w:hAnsi="Times New Roman" w:cs="Times New Roman"/>
        </w:rPr>
      </w:pPr>
    </w:p>
    <w:p w:rsidR="00DD7F48" w:rsidRPr="00406D9D" w:rsidRDefault="00DD7F48" w:rsidP="00406D9D">
      <w:pPr>
        <w:spacing w:after="0" w:line="240" w:lineRule="auto"/>
        <w:ind w:left="644"/>
        <w:jc w:val="both"/>
        <w:rPr>
          <w:rFonts w:ascii="Times New Roman" w:hAnsi="Times New Roman" w:cs="Times New Roman"/>
          <w:i/>
          <w:u w:val="single"/>
        </w:rPr>
      </w:pPr>
      <w:proofErr w:type="spellStart"/>
      <w:r w:rsidRPr="00406D9D">
        <w:rPr>
          <w:rFonts w:ascii="Times New Roman" w:hAnsi="Times New Roman" w:cs="Times New Roman"/>
          <w:i/>
          <w:u w:val="single"/>
        </w:rPr>
        <w:t>Колеснёв</w:t>
      </w:r>
      <w:proofErr w:type="spellEnd"/>
      <w:r w:rsidRPr="00406D9D">
        <w:rPr>
          <w:rFonts w:ascii="Times New Roman" w:hAnsi="Times New Roman" w:cs="Times New Roman"/>
          <w:i/>
          <w:u w:val="single"/>
        </w:rPr>
        <w:t xml:space="preserve"> А.П.</w:t>
      </w:r>
    </w:p>
    <w:p w:rsidR="00DD7F48" w:rsidRPr="00406D9D" w:rsidRDefault="00DD7F48" w:rsidP="00406D9D">
      <w:pPr>
        <w:spacing w:after="0" w:line="240" w:lineRule="auto"/>
        <w:ind w:left="644"/>
        <w:jc w:val="both"/>
        <w:rPr>
          <w:rFonts w:ascii="Times New Roman" w:hAnsi="Times New Roman" w:cs="Times New Roman"/>
          <w:i/>
          <w:u w:val="single"/>
        </w:rPr>
      </w:pPr>
    </w:p>
    <w:p w:rsidR="00DD7F48" w:rsidRPr="00406D9D" w:rsidRDefault="00DD7F48" w:rsidP="00406D9D">
      <w:pPr>
        <w:pStyle w:val="a3"/>
        <w:numPr>
          <w:ilvl w:val="0"/>
          <w:numId w:val="3"/>
        </w:numPr>
        <w:jc w:val="both"/>
        <w:rPr>
          <w:b/>
          <w:i/>
          <w:u w:val="single"/>
        </w:rPr>
      </w:pPr>
      <w:r w:rsidRPr="00406D9D">
        <w:rPr>
          <w:b/>
        </w:rPr>
        <w:t>Организация и проведение Олимпиады профессионального мастерства по профессии «Тракторист-машинист сельскохозяйственного производства»</w:t>
      </w:r>
    </w:p>
    <w:p w:rsidR="00DD7F48" w:rsidRPr="00406D9D" w:rsidRDefault="00DD7F48" w:rsidP="00406D9D">
      <w:pPr>
        <w:pStyle w:val="a3"/>
        <w:ind w:left="644"/>
        <w:jc w:val="both"/>
      </w:pPr>
      <w:r w:rsidRPr="00406D9D">
        <w:t xml:space="preserve">В методической разработке рассматриваются вопросы проведения внутригрупповых, </w:t>
      </w:r>
      <w:proofErr w:type="spellStart"/>
      <w:r w:rsidRPr="00406D9D">
        <w:t>общеколледжных</w:t>
      </w:r>
      <w:proofErr w:type="spellEnd"/>
      <w:r w:rsidRPr="00406D9D">
        <w:t xml:space="preserve"> и областных Олимпиад профессионального мастерства по профессии «Тракторист – машинист сельскохозяйственного производства» на основании правил  и минимально необходимых требований организации </w:t>
      </w:r>
      <w:proofErr w:type="spellStart"/>
      <w:r w:rsidRPr="00406D9D">
        <w:rPr>
          <w:lang w:val="en-US"/>
        </w:rPr>
        <w:t>WorldSkillsRussia</w:t>
      </w:r>
      <w:proofErr w:type="spellEnd"/>
      <w:r w:rsidRPr="00406D9D">
        <w:t xml:space="preserve">. </w:t>
      </w:r>
    </w:p>
    <w:p w:rsidR="00DD7F48" w:rsidRPr="00406D9D" w:rsidRDefault="00DD7F48" w:rsidP="00406D9D">
      <w:pPr>
        <w:pStyle w:val="a3"/>
        <w:ind w:left="644"/>
        <w:jc w:val="both"/>
      </w:pPr>
    </w:p>
    <w:p w:rsidR="00DD7F48" w:rsidRPr="00406D9D" w:rsidRDefault="00DD7F48" w:rsidP="00406D9D">
      <w:pPr>
        <w:pStyle w:val="a3"/>
        <w:ind w:left="644"/>
        <w:jc w:val="center"/>
        <w:rPr>
          <w:b/>
        </w:rPr>
      </w:pPr>
      <w:r w:rsidRPr="00406D9D">
        <w:rPr>
          <w:b/>
        </w:rPr>
        <w:t>2016 год</w:t>
      </w:r>
    </w:p>
    <w:p w:rsidR="00DD7F48" w:rsidRPr="00406D9D" w:rsidRDefault="00DD7F48" w:rsidP="00406D9D">
      <w:pPr>
        <w:pStyle w:val="a3"/>
        <w:ind w:left="644"/>
        <w:jc w:val="center"/>
        <w:rPr>
          <w:b/>
        </w:rPr>
      </w:pPr>
    </w:p>
    <w:p w:rsidR="00DD7F48" w:rsidRPr="00406D9D" w:rsidRDefault="00DD7F48" w:rsidP="00406D9D">
      <w:pPr>
        <w:pStyle w:val="a3"/>
        <w:ind w:left="644"/>
        <w:rPr>
          <w:i/>
          <w:u w:val="single"/>
        </w:rPr>
      </w:pPr>
      <w:proofErr w:type="spellStart"/>
      <w:r w:rsidRPr="00406D9D">
        <w:rPr>
          <w:i/>
          <w:u w:val="single"/>
        </w:rPr>
        <w:t>Лиепа</w:t>
      </w:r>
      <w:proofErr w:type="spellEnd"/>
      <w:r w:rsidRPr="00406D9D">
        <w:rPr>
          <w:i/>
          <w:u w:val="single"/>
        </w:rPr>
        <w:t xml:space="preserve"> З.С.</w:t>
      </w:r>
    </w:p>
    <w:p w:rsidR="00DD7F48" w:rsidRPr="00406D9D" w:rsidRDefault="00DD7F48" w:rsidP="00406D9D">
      <w:pPr>
        <w:pStyle w:val="a3"/>
        <w:ind w:left="644"/>
        <w:rPr>
          <w:i/>
          <w:u w:val="single"/>
        </w:rPr>
      </w:pPr>
    </w:p>
    <w:p w:rsidR="00DD7F48" w:rsidRPr="00406D9D" w:rsidRDefault="00DD7F48" w:rsidP="00406D9D">
      <w:pPr>
        <w:pStyle w:val="a3"/>
        <w:numPr>
          <w:ilvl w:val="0"/>
          <w:numId w:val="3"/>
        </w:numPr>
        <w:jc w:val="both"/>
        <w:rPr>
          <w:b/>
        </w:rPr>
      </w:pPr>
      <w:r w:rsidRPr="00406D9D">
        <w:rPr>
          <w:b/>
        </w:rPr>
        <w:t>Методика проведения открытого внеклассного мероприятия по истории «Глубинная разведка в Восточной Пруссии»</w:t>
      </w:r>
    </w:p>
    <w:p w:rsidR="00DD7F48" w:rsidRPr="00406D9D" w:rsidRDefault="00DD7F48" w:rsidP="00406D9D">
      <w:pPr>
        <w:pStyle w:val="a3"/>
        <w:ind w:left="644"/>
        <w:jc w:val="both"/>
      </w:pPr>
      <w:r w:rsidRPr="00406D9D">
        <w:t>В методической разработке подробно описана методика проведения внеклассного мероприятия  о  людях, чьей работой стала невидимая война в тылу врага, война за линией фронта. Методическая разработка содержит сценарий проведения внеклассного мероприятия.</w:t>
      </w:r>
    </w:p>
    <w:p w:rsidR="00DD7F48" w:rsidRPr="00406D9D" w:rsidRDefault="00DD7F48" w:rsidP="00406D9D">
      <w:pPr>
        <w:pStyle w:val="a3"/>
        <w:ind w:left="644"/>
      </w:pPr>
    </w:p>
    <w:p w:rsidR="00DD7F48" w:rsidRPr="00406D9D" w:rsidRDefault="00DD7F48" w:rsidP="00406D9D">
      <w:pPr>
        <w:pStyle w:val="a3"/>
        <w:ind w:left="644"/>
        <w:rPr>
          <w:i/>
          <w:u w:val="single"/>
        </w:rPr>
      </w:pPr>
      <w:proofErr w:type="spellStart"/>
      <w:r w:rsidRPr="00406D9D">
        <w:rPr>
          <w:i/>
          <w:u w:val="single"/>
        </w:rPr>
        <w:t>Шаркова</w:t>
      </w:r>
      <w:proofErr w:type="spellEnd"/>
      <w:r w:rsidRPr="00406D9D">
        <w:rPr>
          <w:i/>
          <w:u w:val="single"/>
        </w:rPr>
        <w:t xml:space="preserve"> С.А.</w:t>
      </w:r>
    </w:p>
    <w:p w:rsidR="00DD7F48" w:rsidRPr="00406D9D" w:rsidRDefault="00DD7F48" w:rsidP="00406D9D">
      <w:pPr>
        <w:pStyle w:val="a3"/>
        <w:ind w:left="644"/>
        <w:rPr>
          <w:i/>
          <w:u w:val="single"/>
        </w:rPr>
      </w:pPr>
    </w:p>
    <w:p w:rsidR="00DD7F48" w:rsidRPr="00406D9D" w:rsidRDefault="00DD7F48" w:rsidP="00406D9D">
      <w:pPr>
        <w:pStyle w:val="a3"/>
        <w:numPr>
          <w:ilvl w:val="0"/>
          <w:numId w:val="3"/>
        </w:numPr>
        <w:jc w:val="both"/>
      </w:pPr>
      <w:r w:rsidRPr="00406D9D">
        <w:rPr>
          <w:b/>
        </w:rPr>
        <w:t>Методика проведения недели по Внутренним незаразным болезням для студентов 3 и 4 курса  по специальности Ветеринария</w:t>
      </w:r>
    </w:p>
    <w:p w:rsidR="00DD7F48" w:rsidRPr="00406D9D" w:rsidRDefault="00DD7F48" w:rsidP="00406D9D">
      <w:pPr>
        <w:spacing w:after="0" w:line="240" w:lineRule="auto"/>
        <w:ind w:left="644"/>
        <w:jc w:val="both"/>
        <w:rPr>
          <w:rFonts w:ascii="Times New Roman" w:hAnsi="Times New Roman" w:cs="Times New Roman"/>
        </w:rPr>
      </w:pPr>
      <w:r w:rsidRPr="00406D9D">
        <w:rPr>
          <w:rFonts w:ascii="Times New Roman" w:hAnsi="Times New Roman" w:cs="Times New Roman"/>
        </w:rPr>
        <w:t>В разработке подробно описана подготовка и методика проведения предметной Недели, как одной из форм активизации учебной деятельности обучающихся, способствующей формированию профессионализма будущего ветеринарного специалиста.</w:t>
      </w:r>
    </w:p>
    <w:p w:rsidR="00DD7F48" w:rsidRPr="00406D9D" w:rsidRDefault="00DD7F48" w:rsidP="00406D9D">
      <w:pPr>
        <w:pStyle w:val="a3"/>
        <w:ind w:left="644"/>
        <w:jc w:val="both"/>
        <w:rPr>
          <w:b/>
        </w:rPr>
      </w:pPr>
    </w:p>
    <w:p w:rsidR="00DD7F48" w:rsidRPr="00406D9D" w:rsidRDefault="00DD7F48" w:rsidP="00406D9D">
      <w:pPr>
        <w:pStyle w:val="a3"/>
        <w:ind w:left="644"/>
        <w:jc w:val="both"/>
        <w:rPr>
          <w:i/>
          <w:u w:val="single"/>
        </w:rPr>
      </w:pPr>
      <w:proofErr w:type="spellStart"/>
      <w:r w:rsidRPr="00406D9D">
        <w:rPr>
          <w:i/>
          <w:u w:val="single"/>
        </w:rPr>
        <w:t>Грибаускене</w:t>
      </w:r>
      <w:proofErr w:type="spellEnd"/>
      <w:r w:rsidRPr="00406D9D">
        <w:rPr>
          <w:i/>
          <w:u w:val="single"/>
        </w:rPr>
        <w:t xml:space="preserve"> Л.В., Ковалёва О.А.</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pPr>
      <w:r w:rsidRPr="00406D9D">
        <w:rPr>
          <w:b/>
        </w:rPr>
        <w:t xml:space="preserve">Формирование финансовой грамотности </w:t>
      </w:r>
      <w:proofErr w:type="gramStart"/>
      <w:r w:rsidRPr="00406D9D">
        <w:rPr>
          <w:b/>
        </w:rPr>
        <w:t>обучающихся</w:t>
      </w:r>
      <w:proofErr w:type="gramEnd"/>
      <w:r w:rsidRPr="00406D9D">
        <w:rPr>
          <w:b/>
        </w:rPr>
        <w:t xml:space="preserve"> колледжа</w:t>
      </w:r>
    </w:p>
    <w:p w:rsidR="00DD7F48" w:rsidRPr="00406D9D" w:rsidRDefault="00DD7F48" w:rsidP="00406D9D">
      <w:pPr>
        <w:pStyle w:val="a3"/>
        <w:ind w:left="644"/>
        <w:jc w:val="both"/>
      </w:pPr>
      <w:r w:rsidRPr="00406D9D">
        <w:t xml:space="preserve">Представлен опыт работы преподавателей </w:t>
      </w:r>
      <w:proofErr w:type="spellStart"/>
      <w:r w:rsidRPr="00406D9D">
        <w:t>Гусевского</w:t>
      </w:r>
      <w:proofErr w:type="spellEnd"/>
      <w:r w:rsidRPr="00406D9D">
        <w:t xml:space="preserve"> агропромышленного колледжа в решении проблемы формирования финансовой грамотности обучающихся колледжа.</w:t>
      </w:r>
    </w:p>
    <w:p w:rsidR="00DD7F48" w:rsidRPr="00406D9D" w:rsidRDefault="00DD7F48" w:rsidP="00406D9D">
      <w:pPr>
        <w:pStyle w:val="a3"/>
        <w:ind w:left="644"/>
        <w:jc w:val="both"/>
      </w:pPr>
    </w:p>
    <w:p w:rsidR="00DD7F48" w:rsidRPr="00406D9D" w:rsidRDefault="00DD7F48" w:rsidP="00406D9D">
      <w:pPr>
        <w:pStyle w:val="a3"/>
        <w:ind w:left="644"/>
        <w:jc w:val="both"/>
      </w:pP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Дикарева</w:t>
      </w:r>
      <w:proofErr w:type="spellEnd"/>
      <w:r w:rsidRPr="00406D9D">
        <w:rPr>
          <w:i/>
          <w:u w:val="single"/>
        </w:rPr>
        <w:t xml:space="preserve"> Г.В.</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rPr>
          <w:i/>
          <w:u w:val="single"/>
        </w:rPr>
      </w:pPr>
      <w:r w:rsidRPr="00406D9D">
        <w:rPr>
          <w:b/>
        </w:rPr>
        <w:t>Методические рекомендации для выполнения практических работ по дисциплине География для студентов 1 курса</w:t>
      </w:r>
    </w:p>
    <w:p w:rsidR="00DD7F48" w:rsidRPr="00406D9D" w:rsidRDefault="00DD7F48" w:rsidP="00406D9D">
      <w:pPr>
        <w:pStyle w:val="a3"/>
        <w:ind w:left="644"/>
        <w:jc w:val="both"/>
      </w:pPr>
      <w:r w:rsidRPr="00406D9D">
        <w:t>Методические рекомендации содержат разработанные практические задания по проведению практических работ по географии, критерии оценки качества выполнения практических работ, вопросы для самопроверки.</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r w:rsidRPr="00406D9D">
        <w:rPr>
          <w:i/>
          <w:u w:val="single"/>
        </w:rPr>
        <w:t>Емельянов А.М.</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rPr>
          <w:i/>
          <w:u w:val="single"/>
        </w:rPr>
      </w:pPr>
      <w:r w:rsidRPr="00406D9D">
        <w:rPr>
          <w:b/>
        </w:rPr>
        <w:t>Методическое пособие по проведению лечебной физкультуры при заболеваниях различных органов и систем</w:t>
      </w:r>
    </w:p>
    <w:p w:rsidR="00DD7F48" w:rsidRPr="00406D9D" w:rsidRDefault="00DD7F48" w:rsidP="00406D9D">
      <w:pPr>
        <w:pStyle w:val="a3"/>
        <w:ind w:left="644"/>
        <w:jc w:val="both"/>
      </w:pPr>
      <w:r w:rsidRPr="00406D9D">
        <w:t>В методическом пособии имеются чётко сформированные практические задания и методические указания по их выполнению для занятий со студентами лечебной физкультурой при различных заболеваниях органов и систем. Пособие соответствует требованиям органов здравоохранения по выполнению физических упражнений и лечебного массажа для людей, имеющих отклонения в состоянии здоровья.</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r w:rsidRPr="00406D9D">
        <w:rPr>
          <w:i/>
          <w:u w:val="single"/>
        </w:rPr>
        <w:t>Снегирёв И.О.</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pPr>
      <w:r w:rsidRPr="00406D9D">
        <w:rPr>
          <w:b/>
        </w:rPr>
        <w:t>Здоровый образ жизни. Курение – как один из факторов риска для здоровья</w:t>
      </w:r>
    </w:p>
    <w:p w:rsidR="00DD7F48" w:rsidRPr="00406D9D" w:rsidRDefault="00DD7F48" w:rsidP="00406D9D">
      <w:pPr>
        <w:pStyle w:val="a3"/>
        <w:ind w:left="644"/>
        <w:jc w:val="both"/>
      </w:pPr>
      <w:r w:rsidRPr="00406D9D">
        <w:t>В методической разработке отражена социальная проблема общества -  курение. Подробно описан вред курения для человека, действие никотина на организм, роль курения в возникновении различных заболеваний. В заключении даны рекомендации, способствующие прекращению курения.</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Шаркова</w:t>
      </w:r>
      <w:proofErr w:type="spellEnd"/>
      <w:r w:rsidRPr="00406D9D">
        <w:rPr>
          <w:i/>
          <w:u w:val="single"/>
        </w:rPr>
        <w:t xml:space="preserve"> С.А.</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rPr>
          <w:b/>
        </w:rPr>
      </w:pPr>
      <w:r w:rsidRPr="00406D9D">
        <w:rPr>
          <w:b/>
        </w:rPr>
        <w:t>Методика проведения открытого занятия на тему: «Органы внутренней секреции»</w:t>
      </w:r>
    </w:p>
    <w:p w:rsidR="00DD7F48" w:rsidRPr="00406D9D" w:rsidRDefault="00DD7F48" w:rsidP="00406D9D">
      <w:pPr>
        <w:pStyle w:val="a3"/>
        <w:ind w:left="644"/>
        <w:jc w:val="both"/>
      </w:pPr>
      <w:r w:rsidRPr="00406D9D">
        <w:t>В методической разработке в доступном изложении описана подготовка и  методика проведения открытого занятия по учебной дисциплине Анатомия и физиология с/</w:t>
      </w:r>
      <w:proofErr w:type="spellStart"/>
      <w:r w:rsidRPr="00406D9D">
        <w:t>х</w:t>
      </w:r>
      <w:proofErr w:type="spellEnd"/>
      <w:r w:rsidRPr="00406D9D">
        <w:t xml:space="preserve"> животных.</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r w:rsidRPr="00406D9D">
        <w:rPr>
          <w:i/>
          <w:u w:val="single"/>
        </w:rPr>
        <w:t>Гривенная Т.А.</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pPr>
      <w:r w:rsidRPr="00406D9D">
        <w:rPr>
          <w:b/>
        </w:rPr>
        <w:t>«Всё в нём Россия обрела»</w:t>
      </w:r>
    </w:p>
    <w:p w:rsidR="00DD7F48" w:rsidRPr="00406D9D" w:rsidRDefault="00DD7F48" w:rsidP="00406D9D">
      <w:pPr>
        <w:pStyle w:val="a3"/>
        <w:ind w:left="644"/>
        <w:jc w:val="both"/>
      </w:pPr>
      <w:r w:rsidRPr="00406D9D">
        <w:t>Обобщён опыт преподавателей общеобразовательных дисциплин по созданию информационно – творческого проекта по исследованию генеалогического древа А.С. Пушкина. Работа предназначена для использования преподавателями на уроках биологии, истории, психологии, литературы.</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Дикарева</w:t>
      </w:r>
      <w:proofErr w:type="spellEnd"/>
      <w:r w:rsidRPr="00406D9D">
        <w:rPr>
          <w:i/>
          <w:u w:val="single"/>
        </w:rPr>
        <w:t xml:space="preserve"> Г.В., </w:t>
      </w:r>
      <w:proofErr w:type="spellStart"/>
      <w:r w:rsidRPr="00406D9D">
        <w:rPr>
          <w:i/>
          <w:u w:val="single"/>
        </w:rPr>
        <w:t>Болдасова</w:t>
      </w:r>
      <w:proofErr w:type="spellEnd"/>
      <w:r w:rsidRPr="00406D9D">
        <w:rPr>
          <w:i/>
          <w:u w:val="single"/>
        </w:rPr>
        <w:t xml:space="preserve"> В.Н.</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3"/>
        </w:numPr>
        <w:jc w:val="both"/>
        <w:rPr>
          <w:b/>
        </w:rPr>
      </w:pPr>
      <w:r w:rsidRPr="00406D9D">
        <w:rPr>
          <w:b/>
        </w:rPr>
        <w:t>Рекомендации по планированию и реализации воспитательных целей и общих компетенций на учебных занятиях и во внеклассной (внеаудиторной) работе</w:t>
      </w:r>
    </w:p>
    <w:p w:rsidR="00DD7F48" w:rsidRPr="00406D9D" w:rsidRDefault="00DD7F48" w:rsidP="00406D9D">
      <w:pPr>
        <w:pStyle w:val="a3"/>
        <w:ind w:left="644"/>
        <w:jc w:val="both"/>
      </w:pPr>
      <w:r w:rsidRPr="00406D9D">
        <w:t>Рекомендации разработаны в целях методического сопровождения организации воспитательной работы на учебных  занятиях и во внеклассной (внеаудиторной) работе в колледже.</w:t>
      </w:r>
    </w:p>
    <w:p w:rsidR="00DD7F48" w:rsidRPr="00406D9D" w:rsidRDefault="00DD7F48" w:rsidP="00406D9D">
      <w:pPr>
        <w:spacing w:after="0" w:line="240" w:lineRule="auto"/>
        <w:jc w:val="center"/>
        <w:rPr>
          <w:rFonts w:ascii="Times New Roman" w:hAnsi="Times New Roman" w:cs="Times New Roman"/>
          <w:b/>
          <w:sz w:val="28"/>
        </w:rPr>
      </w:pP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spacing w:after="0" w:line="240" w:lineRule="auto"/>
        <w:ind w:firstLine="709"/>
        <w:jc w:val="center"/>
        <w:rPr>
          <w:rFonts w:ascii="Times New Roman" w:hAnsi="Times New Roman" w:cs="Times New Roman"/>
          <w:b/>
        </w:rPr>
      </w:pPr>
      <w:r w:rsidRPr="00406D9D">
        <w:rPr>
          <w:rFonts w:ascii="Times New Roman" w:hAnsi="Times New Roman" w:cs="Times New Roman"/>
          <w:b/>
        </w:rPr>
        <w:t>Работы, выполненные в 2014-2015-х годах</w:t>
      </w: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spacing w:after="0" w:line="240" w:lineRule="auto"/>
        <w:ind w:firstLine="709"/>
        <w:rPr>
          <w:rFonts w:ascii="Times New Roman" w:hAnsi="Times New Roman" w:cs="Times New Roman"/>
          <w:i/>
          <w:u w:val="single"/>
        </w:rPr>
      </w:pPr>
      <w:r w:rsidRPr="00406D9D">
        <w:rPr>
          <w:rFonts w:ascii="Times New Roman" w:hAnsi="Times New Roman" w:cs="Times New Roman"/>
          <w:i/>
          <w:u w:val="single"/>
        </w:rPr>
        <w:t>Бураков В.И.</w:t>
      </w:r>
    </w:p>
    <w:p w:rsidR="00DD7F48" w:rsidRPr="00406D9D" w:rsidRDefault="00DD7F48" w:rsidP="00406D9D">
      <w:pPr>
        <w:spacing w:after="0" w:line="240" w:lineRule="auto"/>
        <w:ind w:firstLine="709"/>
        <w:rPr>
          <w:rFonts w:ascii="Times New Roman" w:hAnsi="Times New Roman" w:cs="Times New Roman"/>
        </w:rPr>
      </w:pPr>
    </w:p>
    <w:p w:rsidR="00DD7F48" w:rsidRPr="00406D9D" w:rsidRDefault="00DD7F48" w:rsidP="00406D9D">
      <w:pPr>
        <w:pStyle w:val="a3"/>
        <w:numPr>
          <w:ilvl w:val="0"/>
          <w:numId w:val="2"/>
        </w:numPr>
        <w:ind w:left="709" w:hanging="425"/>
      </w:pPr>
      <w:r w:rsidRPr="00406D9D">
        <w:rPr>
          <w:b/>
        </w:rPr>
        <w:t>Система управления и мониторинга качества образования в колледже</w:t>
      </w:r>
    </w:p>
    <w:p w:rsidR="00DD7F48" w:rsidRPr="00406D9D" w:rsidRDefault="00DD7F48" w:rsidP="00406D9D">
      <w:pPr>
        <w:pStyle w:val="a3"/>
        <w:ind w:left="709"/>
        <w:jc w:val="both"/>
      </w:pPr>
      <w:r w:rsidRPr="00406D9D">
        <w:t xml:space="preserve">В работе отражены теоретические основы и практический опыт по созданию системы управления качеством образования, совершенствованию содержания, средств и методов обучения, организации мониторинга, прогнозирования, моделирования и корректировки результатов образовательного процесса, контролю качества подготовки специалиста. </w:t>
      </w:r>
    </w:p>
    <w:p w:rsidR="00DD7F48" w:rsidRPr="00406D9D" w:rsidRDefault="00DD7F48" w:rsidP="00406D9D">
      <w:pPr>
        <w:pStyle w:val="a3"/>
        <w:numPr>
          <w:ilvl w:val="0"/>
          <w:numId w:val="2"/>
        </w:numPr>
        <w:ind w:left="709" w:hanging="425"/>
        <w:jc w:val="both"/>
      </w:pPr>
      <w:r w:rsidRPr="00406D9D">
        <w:rPr>
          <w:b/>
        </w:rPr>
        <w:t>Методические материалы проведения областного конкурса профессионального мастерства АЙБОЛИТ»</w:t>
      </w:r>
    </w:p>
    <w:p w:rsidR="00DD7F48" w:rsidRPr="00406D9D" w:rsidRDefault="00DD7F48" w:rsidP="00406D9D">
      <w:pPr>
        <w:pStyle w:val="a3"/>
        <w:ind w:left="709"/>
        <w:jc w:val="both"/>
      </w:pPr>
      <w:r w:rsidRPr="00406D9D">
        <w:t>Методические материалы отражают вопросы по организации и методике проведения конкурса профессионального мастерства студентов по специальности Ветеринария.</w:t>
      </w:r>
    </w:p>
    <w:p w:rsidR="00DD7F48" w:rsidRPr="00406D9D" w:rsidRDefault="00DD7F48" w:rsidP="00406D9D">
      <w:pPr>
        <w:pStyle w:val="a3"/>
      </w:pPr>
    </w:p>
    <w:p w:rsidR="00DD7F48" w:rsidRPr="00406D9D" w:rsidRDefault="00DD7F48" w:rsidP="00406D9D">
      <w:pPr>
        <w:pStyle w:val="a3"/>
        <w:rPr>
          <w:i/>
          <w:u w:val="single"/>
        </w:rPr>
      </w:pPr>
      <w:proofErr w:type="spellStart"/>
      <w:r w:rsidRPr="00406D9D">
        <w:rPr>
          <w:i/>
          <w:u w:val="single"/>
        </w:rPr>
        <w:t>Болдасова</w:t>
      </w:r>
      <w:proofErr w:type="spellEnd"/>
      <w:r w:rsidRPr="00406D9D">
        <w:rPr>
          <w:i/>
          <w:u w:val="single"/>
        </w:rPr>
        <w:t xml:space="preserve"> В.Н. </w:t>
      </w:r>
    </w:p>
    <w:p w:rsidR="00DD7F48" w:rsidRPr="00406D9D" w:rsidRDefault="00DD7F48" w:rsidP="00406D9D">
      <w:pPr>
        <w:pStyle w:val="a3"/>
      </w:pPr>
    </w:p>
    <w:p w:rsidR="00DD7F48" w:rsidRPr="00406D9D" w:rsidRDefault="00DD7F48" w:rsidP="00406D9D">
      <w:pPr>
        <w:pStyle w:val="a3"/>
        <w:numPr>
          <w:ilvl w:val="0"/>
          <w:numId w:val="3"/>
        </w:numPr>
        <w:ind w:left="709" w:hanging="425"/>
        <w:rPr>
          <w:b/>
        </w:rPr>
      </w:pPr>
      <w:r w:rsidRPr="00406D9D">
        <w:rPr>
          <w:b/>
        </w:rPr>
        <w:t>Методика проведения урока с применением проблемного обучения</w:t>
      </w:r>
    </w:p>
    <w:p w:rsidR="00DD7F48" w:rsidRPr="00406D9D" w:rsidRDefault="00DD7F48" w:rsidP="00406D9D">
      <w:pPr>
        <w:pStyle w:val="a3"/>
        <w:ind w:left="709"/>
        <w:jc w:val="both"/>
      </w:pPr>
      <w:r w:rsidRPr="00406D9D">
        <w:t xml:space="preserve">В данной методической разработке подробно описана авторская методика проведения </w:t>
      </w:r>
      <w:proofErr w:type="spellStart"/>
      <w:proofErr w:type="gramStart"/>
      <w:r w:rsidRPr="00406D9D">
        <w:t>уро-ка</w:t>
      </w:r>
      <w:proofErr w:type="spellEnd"/>
      <w:proofErr w:type="gramEnd"/>
      <w:r w:rsidRPr="00406D9D">
        <w:t xml:space="preserve"> с применением проблемного обучения на примере изучения дисциплины «Акушерство, гинекология и биотехника размножения животных».</w:t>
      </w:r>
    </w:p>
    <w:p w:rsidR="00DD7F48" w:rsidRPr="00406D9D" w:rsidRDefault="00DD7F48" w:rsidP="00406D9D">
      <w:pPr>
        <w:pStyle w:val="a3"/>
        <w:numPr>
          <w:ilvl w:val="0"/>
          <w:numId w:val="3"/>
        </w:numPr>
        <w:ind w:left="709" w:hanging="425"/>
        <w:jc w:val="both"/>
      </w:pPr>
      <w:r w:rsidRPr="00406D9D">
        <w:rPr>
          <w:b/>
        </w:rPr>
        <w:t>Организация проведения учебно-исследовательской работы студентов</w:t>
      </w:r>
    </w:p>
    <w:p w:rsidR="00DD7F48" w:rsidRPr="00406D9D" w:rsidRDefault="00DD7F48" w:rsidP="00406D9D">
      <w:pPr>
        <w:pStyle w:val="a3"/>
        <w:ind w:left="709"/>
        <w:jc w:val="both"/>
      </w:pPr>
      <w:r w:rsidRPr="00406D9D">
        <w:t>В методической разработке обобщён опыт руководства научно-исследовательской деятельностью студентов. Представлены статьи научно-исследовательских работ студентов, даны конкретные рекомендации по решению проблем, предлагаются  пути повышения  производства.</w:t>
      </w:r>
    </w:p>
    <w:p w:rsidR="00DD7F48" w:rsidRPr="00406D9D" w:rsidRDefault="00DD7F48" w:rsidP="00406D9D">
      <w:pPr>
        <w:pStyle w:val="a3"/>
        <w:numPr>
          <w:ilvl w:val="0"/>
          <w:numId w:val="3"/>
        </w:numPr>
        <w:jc w:val="both"/>
        <w:rPr>
          <w:b/>
        </w:rPr>
      </w:pPr>
      <w:r w:rsidRPr="00406D9D">
        <w:rPr>
          <w:b/>
        </w:rPr>
        <w:t>Вестник студенческого научного общества</w:t>
      </w:r>
    </w:p>
    <w:p w:rsidR="00DD7F48" w:rsidRPr="00406D9D" w:rsidRDefault="00DD7F48" w:rsidP="00406D9D">
      <w:pPr>
        <w:pStyle w:val="a3"/>
        <w:ind w:left="644"/>
        <w:jc w:val="both"/>
      </w:pPr>
      <w:r w:rsidRPr="00406D9D">
        <w:t>В сборнике представлены научно-исследовательские статьи по конкретным исследовательским работам, проводимые научным обществом студентов под руководством преподавателей ветеринарных дисциплин, методика которых так же достаточно подробно описана.</w:t>
      </w:r>
    </w:p>
    <w:p w:rsidR="00DD7F48" w:rsidRPr="00406D9D" w:rsidRDefault="00DD7F48" w:rsidP="00406D9D">
      <w:pPr>
        <w:pStyle w:val="a3"/>
        <w:numPr>
          <w:ilvl w:val="0"/>
          <w:numId w:val="3"/>
        </w:numPr>
        <w:jc w:val="both"/>
        <w:rPr>
          <w:b/>
        </w:rPr>
      </w:pPr>
      <w:r w:rsidRPr="00406D9D">
        <w:rPr>
          <w:b/>
        </w:rPr>
        <w:t>Применение активного физиологического раствора – гипохлорита натрия в ветеринарной практике</w:t>
      </w:r>
    </w:p>
    <w:p w:rsidR="00DD7F48" w:rsidRPr="00406D9D" w:rsidRDefault="00DD7F48" w:rsidP="00406D9D">
      <w:pPr>
        <w:pStyle w:val="a3"/>
        <w:ind w:left="644"/>
        <w:jc w:val="both"/>
      </w:pPr>
      <w:r w:rsidRPr="00406D9D">
        <w:t xml:space="preserve">В методических рекомендациях обобщён опыт работы преподавателей специальных дисциплин, проведённых исследований по практическому применению гипохлорита натрия в ветеринарии. </w:t>
      </w:r>
    </w:p>
    <w:p w:rsidR="00DD7F48" w:rsidRPr="00406D9D" w:rsidRDefault="00DD7F48" w:rsidP="00406D9D">
      <w:pPr>
        <w:pStyle w:val="a3"/>
        <w:numPr>
          <w:ilvl w:val="0"/>
          <w:numId w:val="3"/>
        </w:numPr>
        <w:jc w:val="both"/>
        <w:rPr>
          <w:b/>
        </w:rPr>
      </w:pPr>
      <w:r w:rsidRPr="00406D9D">
        <w:rPr>
          <w:b/>
        </w:rPr>
        <w:t>Сборник материалов по проведению методического мероприятия «Фестиваль педагогических идей»</w:t>
      </w:r>
    </w:p>
    <w:p w:rsidR="00DD7F48" w:rsidRPr="00406D9D" w:rsidRDefault="00DD7F48" w:rsidP="00406D9D">
      <w:pPr>
        <w:pStyle w:val="a3"/>
        <w:ind w:left="644"/>
        <w:jc w:val="both"/>
      </w:pPr>
      <w:r w:rsidRPr="00406D9D">
        <w:t xml:space="preserve">Методические рекомендации содержат описание методики проведения различных методических мероприятий «Фестиваль педагогических идей». Представлен опыт работы преподавателей </w:t>
      </w:r>
      <w:proofErr w:type="spellStart"/>
      <w:r w:rsidRPr="00406D9D">
        <w:t>Гусевского</w:t>
      </w:r>
      <w:proofErr w:type="spellEnd"/>
      <w:r w:rsidRPr="00406D9D">
        <w:t xml:space="preserve"> агропромышленного колледжа.</w:t>
      </w:r>
    </w:p>
    <w:p w:rsidR="00DD7F48" w:rsidRPr="00406D9D" w:rsidRDefault="00DD7F48" w:rsidP="00406D9D">
      <w:pPr>
        <w:spacing w:after="0" w:line="240" w:lineRule="auto"/>
        <w:jc w:val="both"/>
        <w:rPr>
          <w:rFonts w:ascii="Times New Roman" w:hAnsi="Times New Roman" w:cs="Times New Roman"/>
        </w:rPr>
      </w:pPr>
    </w:p>
    <w:p w:rsidR="00DD7F48" w:rsidRPr="00406D9D" w:rsidRDefault="00DD7F48" w:rsidP="00406D9D">
      <w:pPr>
        <w:pStyle w:val="a3"/>
        <w:ind w:left="709"/>
        <w:jc w:val="both"/>
      </w:pPr>
      <w:proofErr w:type="spellStart"/>
      <w:r w:rsidRPr="00406D9D">
        <w:rPr>
          <w:i/>
          <w:u w:val="single"/>
        </w:rPr>
        <w:t>Болдасова</w:t>
      </w:r>
      <w:proofErr w:type="spellEnd"/>
      <w:r w:rsidRPr="00406D9D">
        <w:rPr>
          <w:i/>
          <w:u w:val="single"/>
        </w:rPr>
        <w:t xml:space="preserve"> В.Н., </w:t>
      </w:r>
      <w:proofErr w:type="spellStart"/>
      <w:r w:rsidRPr="00406D9D">
        <w:rPr>
          <w:i/>
          <w:u w:val="single"/>
        </w:rPr>
        <w:t>Бабрихина</w:t>
      </w:r>
      <w:proofErr w:type="spellEnd"/>
      <w:r w:rsidRPr="00406D9D">
        <w:rPr>
          <w:i/>
          <w:u w:val="single"/>
        </w:rPr>
        <w:t xml:space="preserve"> Н.В</w:t>
      </w:r>
      <w:r w:rsidRPr="00406D9D">
        <w:t>.</w:t>
      </w:r>
    </w:p>
    <w:p w:rsidR="00DD7F48" w:rsidRPr="00406D9D" w:rsidRDefault="00DD7F48" w:rsidP="00406D9D">
      <w:pPr>
        <w:pStyle w:val="a3"/>
        <w:ind w:left="709"/>
        <w:jc w:val="both"/>
      </w:pPr>
    </w:p>
    <w:p w:rsidR="00DD7F48" w:rsidRPr="00406D9D" w:rsidRDefault="00DD7F48" w:rsidP="00406D9D">
      <w:pPr>
        <w:pStyle w:val="a3"/>
        <w:numPr>
          <w:ilvl w:val="0"/>
          <w:numId w:val="3"/>
        </w:numPr>
        <w:ind w:left="709" w:hanging="425"/>
        <w:jc w:val="both"/>
      </w:pPr>
      <w:r w:rsidRPr="00406D9D">
        <w:rPr>
          <w:b/>
        </w:rPr>
        <w:t>Игровые технологии в преподавании ветеринарных дисциплин при проведении интегрированного занятия</w:t>
      </w:r>
    </w:p>
    <w:p w:rsidR="00DD7F48" w:rsidRPr="00406D9D" w:rsidRDefault="00DD7F48" w:rsidP="00406D9D">
      <w:pPr>
        <w:pStyle w:val="a3"/>
        <w:ind w:left="709"/>
        <w:jc w:val="both"/>
      </w:pPr>
      <w:r w:rsidRPr="00406D9D">
        <w:t>В методической разработке обобщён опыт преподавателей ветеринарных дисциплин по применению игровых технологий при проведении интегрированного занятия.</w:t>
      </w:r>
    </w:p>
    <w:p w:rsidR="00DD7F48" w:rsidRPr="00406D9D" w:rsidRDefault="00DD7F48" w:rsidP="00406D9D">
      <w:pPr>
        <w:spacing w:after="0" w:line="240" w:lineRule="auto"/>
        <w:jc w:val="both"/>
        <w:rPr>
          <w:rFonts w:ascii="Times New Roman" w:hAnsi="Times New Roman" w:cs="Times New Roman"/>
        </w:rPr>
      </w:pPr>
    </w:p>
    <w:p w:rsidR="00DD7F48" w:rsidRPr="00406D9D" w:rsidRDefault="00DD7F48" w:rsidP="00406D9D">
      <w:pPr>
        <w:pStyle w:val="a3"/>
        <w:ind w:left="709"/>
        <w:jc w:val="both"/>
        <w:rPr>
          <w:i/>
          <w:sz w:val="22"/>
          <w:u w:val="single"/>
        </w:rPr>
      </w:pPr>
      <w:proofErr w:type="spellStart"/>
      <w:r w:rsidRPr="00406D9D">
        <w:rPr>
          <w:i/>
          <w:sz w:val="22"/>
          <w:u w:val="single"/>
        </w:rPr>
        <w:t>Болдасова</w:t>
      </w:r>
      <w:proofErr w:type="spellEnd"/>
      <w:r w:rsidRPr="00406D9D">
        <w:rPr>
          <w:i/>
          <w:sz w:val="22"/>
          <w:u w:val="single"/>
        </w:rPr>
        <w:t xml:space="preserve"> В.Н., </w:t>
      </w:r>
      <w:proofErr w:type="spellStart"/>
      <w:r w:rsidRPr="00406D9D">
        <w:rPr>
          <w:i/>
          <w:sz w:val="22"/>
          <w:u w:val="single"/>
        </w:rPr>
        <w:t>Шугаева</w:t>
      </w:r>
      <w:proofErr w:type="spellEnd"/>
      <w:r w:rsidRPr="00406D9D">
        <w:rPr>
          <w:i/>
          <w:sz w:val="22"/>
          <w:u w:val="single"/>
        </w:rPr>
        <w:t xml:space="preserve"> А.А.</w:t>
      </w:r>
    </w:p>
    <w:p w:rsidR="00DD7F48" w:rsidRPr="00406D9D" w:rsidRDefault="00DD7F48" w:rsidP="00406D9D">
      <w:pPr>
        <w:pStyle w:val="a3"/>
        <w:ind w:left="709"/>
        <w:jc w:val="both"/>
        <w:rPr>
          <w:i/>
          <w:sz w:val="22"/>
          <w:u w:val="single"/>
        </w:rPr>
      </w:pPr>
    </w:p>
    <w:p w:rsidR="00DD7F48" w:rsidRPr="00406D9D" w:rsidRDefault="00DD7F48" w:rsidP="00406D9D">
      <w:pPr>
        <w:pStyle w:val="a3"/>
        <w:numPr>
          <w:ilvl w:val="0"/>
          <w:numId w:val="4"/>
        </w:numPr>
        <w:ind w:left="709" w:hanging="425"/>
        <w:jc w:val="both"/>
        <w:rPr>
          <w:sz w:val="22"/>
        </w:rPr>
      </w:pPr>
      <w:r w:rsidRPr="00406D9D">
        <w:rPr>
          <w:b/>
          <w:sz w:val="22"/>
        </w:rPr>
        <w:lastRenderedPageBreak/>
        <w:t>Специальность «Ветеринария» - визитная карточка колледжа</w:t>
      </w:r>
    </w:p>
    <w:p w:rsidR="00DD7F48" w:rsidRPr="00406D9D" w:rsidRDefault="00DD7F48" w:rsidP="00406D9D">
      <w:pPr>
        <w:pStyle w:val="a3"/>
        <w:ind w:left="709"/>
        <w:jc w:val="both"/>
        <w:rPr>
          <w:sz w:val="22"/>
        </w:rPr>
      </w:pPr>
      <w:r w:rsidRPr="00406D9D">
        <w:rPr>
          <w:sz w:val="22"/>
        </w:rPr>
        <w:t xml:space="preserve">Пособие подготовлено из опыта работы преподавателей ветеринарного отделения. Отличительной особенностью является его </w:t>
      </w:r>
      <w:proofErr w:type="spellStart"/>
      <w:proofErr w:type="gramStart"/>
      <w:r w:rsidRPr="00406D9D">
        <w:rPr>
          <w:sz w:val="22"/>
        </w:rPr>
        <w:t>практико</w:t>
      </w:r>
      <w:proofErr w:type="spellEnd"/>
      <w:r w:rsidRPr="00406D9D">
        <w:rPr>
          <w:sz w:val="22"/>
        </w:rPr>
        <w:t xml:space="preserve"> – ориентированный</w:t>
      </w:r>
      <w:proofErr w:type="gramEnd"/>
      <w:r w:rsidRPr="00406D9D">
        <w:rPr>
          <w:sz w:val="22"/>
        </w:rPr>
        <w:t xml:space="preserve"> характер, нацеленность на серьёзное обдумывание вопроса по выбору специальности «Ветеринарный фельдшер»</w:t>
      </w:r>
    </w:p>
    <w:p w:rsidR="00DD7F48" w:rsidRPr="00406D9D" w:rsidRDefault="00DD7F48" w:rsidP="00406D9D">
      <w:pPr>
        <w:pStyle w:val="a3"/>
        <w:numPr>
          <w:ilvl w:val="0"/>
          <w:numId w:val="4"/>
        </w:numPr>
        <w:jc w:val="both"/>
        <w:rPr>
          <w:b/>
          <w:sz w:val="22"/>
        </w:rPr>
      </w:pPr>
      <w:r w:rsidRPr="00406D9D">
        <w:rPr>
          <w:b/>
          <w:sz w:val="22"/>
        </w:rPr>
        <w:t>Открытое интегрированное внеклассное мероприятие  Ролевая игра – дискуссия «Предупреждения загрязнения продуктов»</w:t>
      </w:r>
    </w:p>
    <w:p w:rsidR="00DD7F48" w:rsidRPr="00406D9D" w:rsidRDefault="00DD7F48" w:rsidP="00406D9D">
      <w:pPr>
        <w:pStyle w:val="a3"/>
        <w:ind w:left="644"/>
        <w:jc w:val="both"/>
        <w:rPr>
          <w:sz w:val="22"/>
        </w:rPr>
      </w:pPr>
      <w:r w:rsidRPr="00406D9D">
        <w:rPr>
          <w:sz w:val="22"/>
        </w:rPr>
        <w:t xml:space="preserve">В методической разработке подробно описана методика проведения дискуссии, сценарий. </w:t>
      </w:r>
      <w:proofErr w:type="gramStart"/>
      <w:r w:rsidRPr="00406D9D">
        <w:rPr>
          <w:sz w:val="22"/>
        </w:rPr>
        <w:t>Подготовлена</w:t>
      </w:r>
      <w:proofErr w:type="gramEnd"/>
      <w:r w:rsidRPr="00406D9D">
        <w:rPr>
          <w:sz w:val="22"/>
        </w:rPr>
        <w:t xml:space="preserve"> из опыта работы на основе проведения внеклассных интегрированных предметных мероприятий.</w:t>
      </w:r>
    </w:p>
    <w:p w:rsidR="00DD7F48" w:rsidRPr="00406D9D" w:rsidRDefault="00DD7F48" w:rsidP="00406D9D">
      <w:pPr>
        <w:pStyle w:val="a3"/>
        <w:numPr>
          <w:ilvl w:val="0"/>
          <w:numId w:val="4"/>
        </w:numPr>
        <w:jc w:val="both"/>
        <w:rPr>
          <w:b/>
          <w:sz w:val="22"/>
        </w:rPr>
      </w:pPr>
      <w:r w:rsidRPr="00406D9D">
        <w:rPr>
          <w:b/>
          <w:sz w:val="22"/>
        </w:rPr>
        <w:t>Методика проведения интегрированного урока</w:t>
      </w:r>
    </w:p>
    <w:p w:rsidR="00DD7F48" w:rsidRPr="00406D9D" w:rsidRDefault="00DD7F48" w:rsidP="00406D9D">
      <w:pPr>
        <w:pStyle w:val="a3"/>
        <w:ind w:left="644"/>
        <w:jc w:val="both"/>
        <w:rPr>
          <w:sz w:val="22"/>
        </w:rPr>
      </w:pPr>
      <w:r w:rsidRPr="00406D9D">
        <w:rPr>
          <w:sz w:val="22"/>
        </w:rPr>
        <w:t>В разработке подробно описана авторская методика проведения интегрированного урока по профессиональным модулям и учебной дисциплине в форме проведения деловой игры.</w:t>
      </w:r>
    </w:p>
    <w:p w:rsidR="00DD7F48" w:rsidRPr="00406D9D" w:rsidRDefault="00DD7F48" w:rsidP="00406D9D">
      <w:pPr>
        <w:pStyle w:val="a3"/>
        <w:numPr>
          <w:ilvl w:val="0"/>
          <w:numId w:val="4"/>
        </w:numPr>
        <w:jc w:val="both"/>
        <w:rPr>
          <w:b/>
          <w:sz w:val="22"/>
        </w:rPr>
      </w:pPr>
      <w:r w:rsidRPr="00406D9D">
        <w:rPr>
          <w:b/>
          <w:sz w:val="22"/>
        </w:rPr>
        <w:t>Технология имитационных методов обучения</w:t>
      </w:r>
    </w:p>
    <w:p w:rsidR="00DD7F48" w:rsidRPr="00406D9D" w:rsidRDefault="00DD7F48" w:rsidP="00406D9D">
      <w:pPr>
        <w:pStyle w:val="a3"/>
        <w:ind w:left="644"/>
        <w:jc w:val="both"/>
        <w:rPr>
          <w:sz w:val="22"/>
        </w:rPr>
      </w:pPr>
      <w:r w:rsidRPr="00406D9D">
        <w:rPr>
          <w:sz w:val="22"/>
        </w:rPr>
        <w:t>В методическом пособии раскрывается технология имитационных методов обучения. Раскрываются подходы к пониманию и определению данной технологии, анализируется опыт применения.</w:t>
      </w:r>
    </w:p>
    <w:p w:rsidR="00DD7F48" w:rsidRPr="00406D9D" w:rsidRDefault="00DD7F48" w:rsidP="00406D9D">
      <w:pPr>
        <w:pStyle w:val="a3"/>
        <w:ind w:left="709"/>
        <w:jc w:val="both"/>
        <w:rPr>
          <w:i/>
          <w:u w:val="single"/>
        </w:rPr>
      </w:pPr>
    </w:p>
    <w:p w:rsidR="00DD7F48" w:rsidRPr="00406D9D" w:rsidRDefault="00DD7F48" w:rsidP="00406D9D">
      <w:pPr>
        <w:pStyle w:val="a3"/>
        <w:ind w:left="709"/>
        <w:jc w:val="both"/>
        <w:rPr>
          <w:i/>
          <w:u w:val="single"/>
        </w:rPr>
      </w:pPr>
      <w:proofErr w:type="spellStart"/>
      <w:r w:rsidRPr="00406D9D">
        <w:rPr>
          <w:i/>
          <w:u w:val="single"/>
        </w:rPr>
        <w:t>Шугаева</w:t>
      </w:r>
      <w:proofErr w:type="spellEnd"/>
      <w:r w:rsidRPr="00406D9D">
        <w:rPr>
          <w:i/>
          <w:u w:val="single"/>
        </w:rPr>
        <w:t xml:space="preserve"> А.А.</w:t>
      </w:r>
    </w:p>
    <w:p w:rsidR="00DD7F48" w:rsidRPr="00406D9D" w:rsidRDefault="00DD7F48" w:rsidP="00406D9D">
      <w:pPr>
        <w:pStyle w:val="a3"/>
        <w:ind w:left="709"/>
        <w:jc w:val="both"/>
      </w:pPr>
    </w:p>
    <w:p w:rsidR="00DD7F48" w:rsidRPr="00406D9D" w:rsidRDefault="00DD7F48" w:rsidP="00406D9D">
      <w:pPr>
        <w:pStyle w:val="a3"/>
        <w:numPr>
          <w:ilvl w:val="0"/>
          <w:numId w:val="3"/>
        </w:numPr>
        <w:ind w:left="709" w:hanging="425"/>
        <w:jc w:val="both"/>
      </w:pPr>
      <w:r w:rsidRPr="00406D9D">
        <w:rPr>
          <w:b/>
        </w:rPr>
        <w:t>Методическая копилка по духовно-нравственному воспитанию в образовательных учреждениях</w:t>
      </w:r>
    </w:p>
    <w:p w:rsidR="00DD7F48" w:rsidRPr="00406D9D" w:rsidRDefault="00DD7F48" w:rsidP="00406D9D">
      <w:pPr>
        <w:pStyle w:val="a3"/>
        <w:ind w:left="709"/>
        <w:jc w:val="both"/>
      </w:pPr>
      <w:r w:rsidRPr="00406D9D">
        <w:t xml:space="preserve">В пособии раскрывается  методика подготовки и проведения циклов мероприятий по духовно-нравственному и патриотическому воспитанию, а также изложены  новые необычные формы воспитательной работы с молодёжью. </w:t>
      </w:r>
    </w:p>
    <w:p w:rsidR="00DD7F48" w:rsidRPr="00406D9D" w:rsidRDefault="00DD7F48" w:rsidP="00406D9D">
      <w:pPr>
        <w:pStyle w:val="a3"/>
        <w:jc w:val="both"/>
      </w:pPr>
    </w:p>
    <w:p w:rsidR="00DD7F48" w:rsidRPr="00406D9D" w:rsidRDefault="00DD7F48" w:rsidP="00406D9D">
      <w:pPr>
        <w:pStyle w:val="a3"/>
        <w:ind w:left="709"/>
        <w:jc w:val="both"/>
        <w:rPr>
          <w:i/>
          <w:u w:val="single"/>
        </w:rPr>
      </w:pPr>
      <w:proofErr w:type="spellStart"/>
      <w:r w:rsidRPr="00406D9D">
        <w:rPr>
          <w:i/>
          <w:u w:val="single"/>
        </w:rPr>
        <w:t>Шугаева</w:t>
      </w:r>
      <w:proofErr w:type="spellEnd"/>
      <w:r w:rsidRPr="00406D9D">
        <w:rPr>
          <w:i/>
          <w:u w:val="single"/>
        </w:rPr>
        <w:t xml:space="preserve"> А.А., </w:t>
      </w:r>
      <w:proofErr w:type="spellStart"/>
      <w:r w:rsidRPr="00406D9D">
        <w:rPr>
          <w:i/>
          <w:u w:val="single"/>
        </w:rPr>
        <w:t>Сапельникова</w:t>
      </w:r>
      <w:proofErr w:type="spellEnd"/>
      <w:r w:rsidRPr="00406D9D">
        <w:rPr>
          <w:i/>
          <w:u w:val="single"/>
        </w:rPr>
        <w:t xml:space="preserve"> Л.В.</w:t>
      </w:r>
    </w:p>
    <w:p w:rsidR="00DD7F48" w:rsidRPr="00406D9D" w:rsidRDefault="00DD7F48" w:rsidP="00406D9D">
      <w:pPr>
        <w:pStyle w:val="a3"/>
        <w:ind w:left="709"/>
        <w:jc w:val="both"/>
      </w:pPr>
    </w:p>
    <w:p w:rsidR="00DD7F48" w:rsidRPr="00406D9D" w:rsidRDefault="00DD7F48" w:rsidP="00406D9D">
      <w:pPr>
        <w:pStyle w:val="a3"/>
        <w:numPr>
          <w:ilvl w:val="0"/>
          <w:numId w:val="4"/>
        </w:numPr>
        <w:jc w:val="both"/>
      </w:pPr>
      <w:r w:rsidRPr="00406D9D">
        <w:rPr>
          <w:b/>
        </w:rPr>
        <w:t>Методическое пособие открытого внеклассного мероприятия «Здравствуй, Масленица»</w:t>
      </w:r>
    </w:p>
    <w:p w:rsidR="00DD7F48" w:rsidRPr="00406D9D" w:rsidRDefault="00DD7F48" w:rsidP="00406D9D">
      <w:pPr>
        <w:pStyle w:val="a3"/>
        <w:ind w:left="644"/>
        <w:jc w:val="both"/>
      </w:pPr>
      <w:r w:rsidRPr="00406D9D">
        <w:t>Содержит методические материалы, сценарий проведения традиционного русского праздника «Масленица».</w:t>
      </w:r>
    </w:p>
    <w:p w:rsidR="00DD7F48" w:rsidRPr="00406D9D" w:rsidRDefault="00DD7F48" w:rsidP="00406D9D">
      <w:pPr>
        <w:pStyle w:val="a3"/>
        <w:jc w:val="both"/>
      </w:pPr>
    </w:p>
    <w:p w:rsidR="00DD7F48" w:rsidRPr="00406D9D" w:rsidRDefault="00DD7F48" w:rsidP="00406D9D">
      <w:pPr>
        <w:pStyle w:val="a3"/>
        <w:ind w:left="709"/>
        <w:jc w:val="both"/>
        <w:rPr>
          <w:i/>
          <w:u w:val="single"/>
        </w:rPr>
      </w:pPr>
      <w:proofErr w:type="spellStart"/>
      <w:r w:rsidRPr="00406D9D">
        <w:rPr>
          <w:i/>
          <w:u w:val="single"/>
        </w:rPr>
        <w:t>Числова</w:t>
      </w:r>
      <w:proofErr w:type="spellEnd"/>
      <w:r w:rsidRPr="00406D9D">
        <w:rPr>
          <w:i/>
          <w:u w:val="single"/>
        </w:rPr>
        <w:t xml:space="preserve"> Д.В. , </w:t>
      </w:r>
      <w:proofErr w:type="spellStart"/>
      <w:r w:rsidRPr="00406D9D">
        <w:rPr>
          <w:i/>
          <w:u w:val="single"/>
        </w:rPr>
        <w:t>Шугаева</w:t>
      </w:r>
      <w:proofErr w:type="spellEnd"/>
      <w:r w:rsidRPr="00406D9D">
        <w:rPr>
          <w:i/>
          <w:u w:val="single"/>
        </w:rPr>
        <w:t xml:space="preserve"> А.А.</w:t>
      </w:r>
    </w:p>
    <w:p w:rsidR="00DD7F48" w:rsidRPr="00406D9D" w:rsidRDefault="00DD7F48" w:rsidP="00406D9D">
      <w:pPr>
        <w:pStyle w:val="a3"/>
        <w:ind w:left="709"/>
        <w:jc w:val="both"/>
        <w:rPr>
          <w:i/>
          <w:u w:val="single"/>
        </w:rPr>
      </w:pPr>
    </w:p>
    <w:p w:rsidR="00DD7F48" w:rsidRPr="00406D9D" w:rsidRDefault="00DD7F48" w:rsidP="00406D9D">
      <w:pPr>
        <w:pStyle w:val="a3"/>
        <w:numPr>
          <w:ilvl w:val="0"/>
          <w:numId w:val="4"/>
        </w:numPr>
        <w:ind w:left="709" w:hanging="425"/>
        <w:jc w:val="both"/>
      </w:pPr>
      <w:r w:rsidRPr="00406D9D">
        <w:rPr>
          <w:b/>
        </w:rPr>
        <w:t xml:space="preserve">Методические материалы по проведению областного конкурса публичных выступлений и презентаций в рамках проекта «Дорогу осилит </w:t>
      </w:r>
      <w:proofErr w:type="gramStart"/>
      <w:r w:rsidRPr="00406D9D">
        <w:rPr>
          <w:b/>
        </w:rPr>
        <w:t>идущий</w:t>
      </w:r>
      <w:proofErr w:type="gramEnd"/>
      <w:r w:rsidRPr="00406D9D">
        <w:rPr>
          <w:b/>
        </w:rPr>
        <w:t>»</w:t>
      </w:r>
    </w:p>
    <w:p w:rsidR="00DD7F48" w:rsidRPr="00406D9D" w:rsidRDefault="00DD7F48" w:rsidP="00406D9D">
      <w:pPr>
        <w:pStyle w:val="a3"/>
        <w:ind w:left="709"/>
        <w:jc w:val="both"/>
      </w:pPr>
      <w:r w:rsidRPr="00406D9D">
        <w:t>Материалы содержат методику подготовки и проведения публичных выступлений, требования к речи студентов, особенности выступлений на областном конкурсе.</w:t>
      </w:r>
    </w:p>
    <w:p w:rsidR="00DD7F48" w:rsidRPr="00406D9D" w:rsidRDefault="00DD7F48" w:rsidP="00406D9D">
      <w:pPr>
        <w:pStyle w:val="a3"/>
        <w:jc w:val="both"/>
      </w:pPr>
    </w:p>
    <w:p w:rsidR="00DD7F48" w:rsidRPr="00406D9D" w:rsidRDefault="00DD7F48" w:rsidP="00406D9D">
      <w:pPr>
        <w:pStyle w:val="a3"/>
        <w:jc w:val="both"/>
        <w:rPr>
          <w:i/>
          <w:u w:val="single"/>
        </w:rPr>
      </w:pPr>
      <w:proofErr w:type="spellStart"/>
      <w:r w:rsidRPr="00406D9D">
        <w:rPr>
          <w:i/>
          <w:u w:val="single"/>
        </w:rPr>
        <w:t>Моцкус</w:t>
      </w:r>
      <w:proofErr w:type="spellEnd"/>
      <w:r w:rsidRPr="00406D9D">
        <w:rPr>
          <w:i/>
          <w:u w:val="single"/>
        </w:rPr>
        <w:t xml:space="preserve"> О.Г.</w:t>
      </w:r>
    </w:p>
    <w:p w:rsidR="00DD7F48" w:rsidRPr="00406D9D" w:rsidRDefault="00DD7F48" w:rsidP="00406D9D">
      <w:pPr>
        <w:pStyle w:val="a3"/>
        <w:jc w:val="both"/>
      </w:pPr>
    </w:p>
    <w:p w:rsidR="00DD7F48" w:rsidRPr="00406D9D" w:rsidRDefault="00DD7F48" w:rsidP="00406D9D">
      <w:pPr>
        <w:pStyle w:val="a3"/>
        <w:numPr>
          <w:ilvl w:val="0"/>
          <w:numId w:val="3"/>
        </w:numPr>
        <w:ind w:left="709" w:hanging="425"/>
        <w:jc w:val="both"/>
      </w:pPr>
      <w:r w:rsidRPr="00406D9D">
        <w:rPr>
          <w:b/>
        </w:rPr>
        <w:t>Методические материалы по проведению занятий по экономическим дисциплинам</w:t>
      </w:r>
    </w:p>
    <w:p w:rsidR="00DD7F48" w:rsidRPr="00406D9D" w:rsidRDefault="00DD7F48" w:rsidP="00406D9D">
      <w:pPr>
        <w:pStyle w:val="a3"/>
        <w:ind w:left="709"/>
        <w:jc w:val="both"/>
      </w:pPr>
      <w:r w:rsidRPr="00406D9D">
        <w:t>Методические рекомендации содержат описание методики проведения занятий различного типа по экономическим дисциплинам.</w:t>
      </w:r>
    </w:p>
    <w:p w:rsidR="00DD7F48" w:rsidRPr="00406D9D" w:rsidRDefault="00DD7F48" w:rsidP="00406D9D">
      <w:pPr>
        <w:pStyle w:val="a3"/>
        <w:ind w:left="709"/>
        <w:jc w:val="both"/>
      </w:pPr>
    </w:p>
    <w:p w:rsidR="00DD7F48" w:rsidRPr="00406D9D" w:rsidRDefault="00DD7F48" w:rsidP="00406D9D">
      <w:pPr>
        <w:pStyle w:val="a3"/>
        <w:ind w:left="644"/>
        <w:jc w:val="both"/>
        <w:rPr>
          <w:i/>
          <w:u w:val="single"/>
        </w:rPr>
      </w:pPr>
      <w:proofErr w:type="spellStart"/>
      <w:r w:rsidRPr="00406D9D">
        <w:rPr>
          <w:i/>
          <w:u w:val="single"/>
        </w:rPr>
        <w:t>Моцкус</w:t>
      </w:r>
      <w:proofErr w:type="spellEnd"/>
      <w:r w:rsidRPr="00406D9D">
        <w:rPr>
          <w:i/>
          <w:u w:val="single"/>
        </w:rPr>
        <w:t xml:space="preserve"> О. Г., </w:t>
      </w:r>
      <w:proofErr w:type="spellStart"/>
      <w:r w:rsidRPr="00406D9D">
        <w:rPr>
          <w:i/>
          <w:u w:val="single"/>
        </w:rPr>
        <w:t>Лиепа</w:t>
      </w:r>
      <w:proofErr w:type="spellEnd"/>
      <w:r w:rsidRPr="00406D9D">
        <w:rPr>
          <w:i/>
          <w:u w:val="single"/>
        </w:rPr>
        <w:t xml:space="preserve"> З. С.</w:t>
      </w:r>
    </w:p>
    <w:p w:rsidR="00DD7F48" w:rsidRPr="00406D9D" w:rsidRDefault="00DD7F48" w:rsidP="00406D9D">
      <w:pPr>
        <w:pStyle w:val="a3"/>
        <w:ind w:left="644"/>
        <w:jc w:val="both"/>
      </w:pPr>
    </w:p>
    <w:p w:rsidR="00DD7F48" w:rsidRPr="00406D9D" w:rsidRDefault="00DD7F48" w:rsidP="00406D9D">
      <w:pPr>
        <w:pStyle w:val="a3"/>
        <w:numPr>
          <w:ilvl w:val="0"/>
          <w:numId w:val="4"/>
        </w:numPr>
        <w:jc w:val="both"/>
        <w:rPr>
          <w:b/>
        </w:rPr>
      </w:pPr>
      <w:r w:rsidRPr="00406D9D">
        <w:rPr>
          <w:b/>
        </w:rPr>
        <w:t>Методические материалы по организации и проведению областной олимпиады по истории и обществознанию среди учащихся и студентов НПО и СПО Калининградской области</w:t>
      </w:r>
    </w:p>
    <w:p w:rsidR="00DD7F48" w:rsidRPr="00406D9D" w:rsidRDefault="00DD7F48" w:rsidP="00406D9D">
      <w:pPr>
        <w:pStyle w:val="a3"/>
        <w:ind w:left="644"/>
        <w:jc w:val="both"/>
      </w:pPr>
      <w:r w:rsidRPr="00406D9D">
        <w:lastRenderedPageBreak/>
        <w:t>Методические материалы включают: Положение о проведении областной олимпиады по истории и обществознанию, программу олимпиады, разработанные методические материалы по подготовке и проведению областной олимпиады.</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Лиепа</w:t>
      </w:r>
      <w:proofErr w:type="spellEnd"/>
      <w:r w:rsidRPr="00406D9D">
        <w:rPr>
          <w:i/>
          <w:u w:val="single"/>
        </w:rPr>
        <w:t xml:space="preserve"> З. С.</w:t>
      </w:r>
    </w:p>
    <w:p w:rsidR="00DD7F48" w:rsidRPr="00406D9D" w:rsidRDefault="00DD7F48" w:rsidP="00406D9D">
      <w:pPr>
        <w:pStyle w:val="a3"/>
        <w:ind w:left="644"/>
        <w:jc w:val="both"/>
      </w:pPr>
    </w:p>
    <w:p w:rsidR="00DD7F48" w:rsidRPr="00406D9D" w:rsidRDefault="00DD7F48" w:rsidP="00406D9D">
      <w:pPr>
        <w:pStyle w:val="a3"/>
        <w:numPr>
          <w:ilvl w:val="0"/>
          <w:numId w:val="4"/>
        </w:numPr>
        <w:jc w:val="both"/>
      </w:pPr>
      <w:r w:rsidRPr="00406D9D">
        <w:rPr>
          <w:b/>
        </w:rPr>
        <w:t>Методические материалы по проведению открытого заседания исторического кружка. Тема: »70-летие контрнаступления советских войск под Сталинградом»</w:t>
      </w:r>
    </w:p>
    <w:p w:rsidR="00DD7F48" w:rsidRPr="00406D9D" w:rsidRDefault="00DD7F48" w:rsidP="00406D9D">
      <w:pPr>
        <w:pStyle w:val="a3"/>
        <w:ind w:left="644"/>
        <w:jc w:val="both"/>
      </w:pPr>
      <w:r w:rsidRPr="00406D9D">
        <w:t>Изложена методика проведения открытого заседания исторического кружка, план и ход мероприятия.</w:t>
      </w:r>
    </w:p>
    <w:p w:rsidR="00DD7F48" w:rsidRPr="00406D9D" w:rsidRDefault="00DD7F48" w:rsidP="00406D9D">
      <w:pPr>
        <w:pStyle w:val="a3"/>
        <w:ind w:left="709"/>
        <w:jc w:val="both"/>
      </w:pPr>
    </w:p>
    <w:p w:rsidR="00DD7F48" w:rsidRPr="00406D9D" w:rsidRDefault="00DD7F48" w:rsidP="00406D9D">
      <w:pPr>
        <w:pStyle w:val="a3"/>
        <w:ind w:left="709"/>
        <w:jc w:val="both"/>
        <w:rPr>
          <w:i/>
          <w:u w:val="single"/>
        </w:rPr>
      </w:pPr>
      <w:r w:rsidRPr="00406D9D">
        <w:rPr>
          <w:i/>
          <w:u w:val="single"/>
        </w:rPr>
        <w:t>Гривенная Т.А.</w:t>
      </w:r>
    </w:p>
    <w:p w:rsidR="00DD7F48" w:rsidRPr="00406D9D" w:rsidRDefault="00DD7F48" w:rsidP="00406D9D">
      <w:pPr>
        <w:pStyle w:val="a3"/>
        <w:ind w:left="709"/>
        <w:jc w:val="both"/>
      </w:pPr>
    </w:p>
    <w:p w:rsidR="00DD7F48" w:rsidRPr="00406D9D" w:rsidRDefault="00DD7F48" w:rsidP="00406D9D">
      <w:pPr>
        <w:pStyle w:val="a3"/>
        <w:numPr>
          <w:ilvl w:val="0"/>
          <w:numId w:val="3"/>
        </w:numPr>
        <w:ind w:left="709" w:hanging="425"/>
        <w:jc w:val="both"/>
      </w:pPr>
      <w:r w:rsidRPr="00406D9D">
        <w:rPr>
          <w:b/>
        </w:rPr>
        <w:t xml:space="preserve">Методика проведения урока-конкурса по химии </w:t>
      </w:r>
    </w:p>
    <w:p w:rsidR="00DD7F48" w:rsidRPr="00406D9D" w:rsidRDefault="00DD7F48" w:rsidP="00406D9D">
      <w:pPr>
        <w:pStyle w:val="a3"/>
        <w:ind w:left="709"/>
        <w:jc w:val="both"/>
      </w:pPr>
      <w:r w:rsidRPr="00406D9D">
        <w:t>Методическая разработка составлена в соответствии с программой по химии для средних специальных учебных заведений. В ней отражены особенности проведения занятия по химии с применением активных методов обучения.</w:t>
      </w:r>
    </w:p>
    <w:p w:rsidR="00DD7F48" w:rsidRPr="00406D9D" w:rsidRDefault="00DD7F48" w:rsidP="00406D9D">
      <w:pPr>
        <w:pStyle w:val="a3"/>
        <w:numPr>
          <w:ilvl w:val="0"/>
          <w:numId w:val="4"/>
        </w:numPr>
        <w:ind w:left="709" w:hanging="425"/>
        <w:jc w:val="both"/>
        <w:rPr>
          <w:u w:val="single"/>
        </w:rPr>
      </w:pPr>
      <w:r w:rsidRPr="00406D9D">
        <w:rPr>
          <w:b/>
        </w:rPr>
        <w:t>Методика проведения интегрированного внеклассного мероприятия – устного журнала с элементами тренинга по биологии и психологии «Возможности человеческой памяти»</w:t>
      </w:r>
    </w:p>
    <w:p w:rsidR="00DD7F48" w:rsidRPr="00406D9D" w:rsidRDefault="00DD7F48" w:rsidP="00406D9D">
      <w:pPr>
        <w:pStyle w:val="a3"/>
        <w:ind w:left="709" w:hanging="425"/>
        <w:jc w:val="both"/>
      </w:pPr>
      <w:r w:rsidRPr="00406D9D">
        <w:t xml:space="preserve">       В методической разработке показаны особенности проведения интегрированного внеклассного мероприятия по биологии и психологии с применением активных методов обучения, в частности устного журнала с элементами тренинга.</w:t>
      </w:r>
    </w:p>
    <w:p w:rsidR="00DD7F48" w:rsidRPr="00406D9D" w:rsidRDefault="00DD7F48" w:rsidP="00406D9D">
      <w:pPr>
        <w:pStyle w:val="a3"/>
        <w:numPr>
          <w:ilvl w:val="0"/>
          <w:numId w:val="4"/>
        </w:numPr>
        <w:ind w:left="709" w:hanging="425"/>
        <w:jc w:val="both"/>
        <w:rPr>
          <w:u w:val="single"/>
        </w:rPr>
      </w:pPr>
      <w:r w:rsidRPr="00406D9D">
        <w:rPr>
          <w:b/>
        </w:rPr>
        <w:t>Методика проведения занятия – практикума по дисциплине химия. Тема: «Пять в одном: факторы, влияющие на скорость химических реакций»</w:t>
      </w:r>
    </w:p>
    <w:p w:rsidR="00DD7F48" w:rsidRPr="00406D9D" w:rsidRDefault="00DD7F48" w:rsidP="00406D9D">
      <w:pPr>
        <w:pStyle w:val="a3"/>
        <w:ind w:left="709" w:hanging="425"/>
        <w:jc w:val="both"/>
      </w:pPr>
      <w:r w:rsidRPr="00406D9D">
        <w:t xml:space="preserve">        Методическая разработка содержит методику проведения занятия. В ней показаны особенности применения активных форм обучения, в частности практикума, который позволяет студентам самостоятельно раскрыть тайны природы и повысить мотивацию к дисциплине.</w:t>
      </w:r>
    </w:p>
    <w:p w:rsidR="00DD7F48" w:rsidRPr="00406D9D" w:rsidRDefault="00DD7F48" w:rsidP="00406D9D">
      <w:pPr>
        <w:pStyle w:val="a3"/>
        <w:numPr>
          <w:ilvl w:val="0"/>
          <w:numId w:val="4"/>
        </w:numPr>
        <w:jc w:val="both"/>
      </w:pPr>
      <w:r w:rsidRPr="00406D9D">
        <w:rPr>
          <w:b/>
        </w:rPr>
        <w:t>Методические материалы по проведению предметной недели химии и биологии</w:t>
      </w:r>
    </w:p>
    <w:p w:rsidR="00DD7F48" w:rsidRPr="00406D9D" w:rsidRDefault="00DD7F48" w:rsidP="00406D9D">
      <w:pPr>
        <w:pStyle w:val="a3"/>
        <w:ind w:left="644"/>
        <w:jc w:val="both"/>
      </w:pPr>
      <w:r w:rsidRPr="00406D9D">
        <w:t>Представлена методика проведения предметной недели. Приложены сценарии  проведения интеллектуальных игр: «Самый умный», «Химия и стирка», «Удивительный мир растений».</w:t>
      </w:r>
    </w:p>
    <w:p w:rsidR="00DD7F48" w:rsidRPr="00406D9D" w:rsidRDefault="00DD7F48" w:rsidP="00406D9D">
      <w:pPr>
        <w:spacing w:after="0" w:line="240" w:lineRule="auto"/>
        <w:jc w:val="both"/>
        <w:rPr>
          <w:rFonts w:ascii="Times New Roman" w:hAnsi="Times New Roman" w:cs="Times New Roman"/>
        </w:rPr>
      </w:pPr>
    </w:p>
    <w:p w:rsidR="00DD7F48" w:rsidRPr="00406D9D" w:rsidRDefault="00DD7F48" w:rsidP="00406D9D">
      <w:pPr>
        <w:pStyle w:val="a3"/>
        <w:ind w:left="709"/>
        <w:jc w:val="both"/>
        <w:rPr>
          <w:i/>
          <w:u w:val="single"/>
        </w:rPr>
      </w:pPr>
      <w:r w:rsidRPr="00406D9D">
        <w:rPr>
          <w:i/>
          <w:u w:val="single"/>
        </w:rPr>
        <w:t>Редькина И.М.</w:t>
      </w:r>
    </w:p>
    <w:p w:rsidR="00DD7F48" w:rsidRPr="00406D9D" w:rsidRDefault="00DD7F48" w:rsidP="00406D9D">
      <w:pPr>
        <w:pStyle w:val="a3"/>
        <w:ind w:left="709"/>
        <w:jc w:val="both"/>
      </w:pPr>
    </w:p>
    <w:p w:rsidR="00DD7F48" w:rsidRPr="00406D9D" w:rsidRDefault="00DD7F48" w:rsidP="00406D9D">
      <w:pPr>
        <w:pStyle w:val="a3"/>
        <w:numPr>
          <w:ilvl w:val="0"/>
          <w:numId w:val="3"/>
        </w:numPr>
        <w:ind w:left="709" w:hanging="425"/>
        <w:jc w:val="both"/>
      </w:pPr>
      <w:r w:rsidRPr="00406D9D">
        <w:rPr>
          <w:b/>
        </w:rPr>
        <w:t>Применение дидактических материалов с профессиональной направленностью на уроках математики</w:t>
      </w:r>
    </w:p>
    <w:p w:rsidR="00DD7F48" w:rsidRPr="00406D9D" w:rsidRDefault="00DD7F48" w:rsidP="00406D9D">
      <w:pPr>
        <w:pStyle w:val="a3"/>
        <w:ind w:left="709"/>
        <w:jc w:val="both"/>
      </w:pPr>
      <w:r w:rsidRPr="00406D9D">
        <w:t>В методической разработке описаны профессионально значимые знания и умения как основа построения методики применения дидактических материалов с профессиональной направленностью, которые служат средством управления познавательной деятельности студентов.</w:t>
      </w:r>
    </w:p>
    <w:p w:rsidR="00DD7F48" w:rsidRPr="00406D9D" w:rsidRDefault="00DD7F48" w:rsidP="00406D9D">
      <w:pPr>
        <w:pStyle w:val="a3"/>
        <w:numPr>
          <w:ilvl w:val="0"/>
          <w:numId w:val="4"/>
        </w:numPr>
        <w:ind w:left="709" w:hanging="425"/>
      </w:pPr>
      <w:r w:rsidRPr="00406D9D">
        <w:rPr>
          <w:b/>
        </w:rPr>
        <w:t>Организация внеклассной работы по математики</w:t>
      </w:r>
    </w:p>
    <w:p w:rsidR="00DD7F48" w:rsidRPr="00406D9D" w:rsidRDefault="00DD7F48" w:rsidP="00406D9D">
      <w:pPr>
        <w:pStyle w:val="a3"/>
        <w:ind w:left="709"/>
        <w:jc w:val="both"/>
      </w:pPr>
      <w:r w:rsidRPr="00406D9D">
        <w:t>В методической разработке рассматриваются вопросы организации и проведения внеклассных мероприятий по математике.</w:t>
      </w:r>
    </w:p>
    <w:p w:rsidR="00DD7F48" w:rsidRPr="00406D9D" w:rsidRDefault="00DD7F48" w:rsidP="00406D9D">
      <w:pPr>
        <w:pStyle w:val="a3"/>
        <w:numPr>
          <w:ilvl w:val="0"/>
          <w:numId w:val="4"/>
        </w:numPr>
        <w:jc w:val="both"/>
      </w:pPr>
      <w:r w:rsidRPr="00406D9D">
        <w:rPr>
          <w:b/>
        </w:rPr>
        <w:t>Методика проведения урока – игры «Путешествие» по дисциплине математика</w:t>
      </w:r>
    </w:p>
    <w:p w:rsidR="00DD7F48" w:rsidRPr="00406D9D" w:rsidRDefault="00DD7F48" w:rsidP="00406D9D">
      <w:pPr>
        <w:pStyle w:val="a3"/>
        <w:ind w:left="644"/>
        <w:jc w:val="both"/>
      </w:pPr>
      <w:r w:rsidRPr="00406D9D">
        <w:t>Рассматриваются вопросы подготовки, организации и проведения урока по математике «Угол между прямой и плоскостью» с помощью игровой технологии.</w:t>
      </w:r>
    </w:p>
    <w:p w:rsidR="00DD7F48" w:rsidRPr="00406D9D" w:rsidRDefault="00DD7F48" w:rsidP="00406D9D">
      <w:pPr>
        <w:spacing w:after="0" w:line="240" w:lineRule="auto"/>
        <w:jc w:val="both"/>
        <w:rPr>
          <w:rFonts w:ascii="Times New Roman" w:hAnsi="Times New Roman" w:cs="Times New Roman"/>
          <w:i/>
          <w:u w:val="single"/>
        </w:rPr>
      </w:pPr>
    </w:p>
    <w:p w:rsidR="00DD7F48" w:rsidRPr="00406D9D" w:rsidRDefault="00DD7F48" w:rsidP="00406D9D">
      <w:pPr>
        <w:pStyle w:val="a3"/>
        <w:ind w:left="709"/>
        <w:jc w:val="both"/>
        <w:rPr>
          <w:i/>
          <w:u w:val="single"/>
        </w:rPr>
      </w:pPr>
      <w:r w:rsidRPr="00406D9D">
        <w:rPr>
          <w:i/>
          <w:u w:val="single"/>
        </w:rPr>
        <w:t>Редькина И.М., Зайцева В.В.</w:t>
      </w:r>
    </w:p>
    <w:p w:rsidR="00DD7F48" w:rsidRPr="00406D9D" w:rsidRDefault="00DD7F48" w:rsidP="00406D9D">
      <w:pPr>
        <w:pStyle w:val="a3"/>
        <w:ind w:left="709"/>
        <w:jc w:val="both"/>
        <w:rPr>
          <w:i/>
          <w:u w:val="single"/>
        </w:rPr>
      </w:pPr>
    </w:p>
    <w:p w:rsidR="00DD7F48" w:rsidRPr="00406D9D" w:rsidRDefault="00DD7F48" w:rsidP="00406D9D">
      <w:pPr>
        <w:pStyle w:val="a3"/>
        <w:numPr>
          <w:ilvl w:val="0"/>
          <w:numId w:val="4"/>
        </w:numPr>
        <w:ind w:left="709" w:hanging="425"/>
        <w:jc w:val="both"/>
        <w:rPr>
          <w:b/>
        </w:rPr>
      </w:pPr>
      <w:r w:rsidRPr="00406D9D">
        <w:rPr>
          <w:b/>
        </w:rPr>
        <w:t>Методика проведения классного часа «4 ноября – День народного единства»</w:t>
      </w:r>
    </w:p>
    <w:p w:rsidR="00DD7F48" w:rsidRPr="00406D9D" w:rsidRDefault="00DD7F48" w:rsidP="00406D9D">
      <w:pPr>
        <w:pStyle w:val="a3"/>
        <w:ind w:left="709"/>
        <w:jc w:val="both"/>
      </w:pPr>
      <w:r w:rsidRPr="00406D9D">
        <w:t>Материалы представляют собой сценарий внеурочного мероприятия, методические особенности проведения мероприятия, которые способствуют воспитанию у молодого поколения чувства патриотизма и любви к Родине.</w:t>
      </w:r>
    </w:p>
    <w:p w:rsidR="00DD7F48" w:rsidRPr="00406D9D" w:rsidRDefault="00DD7F48" w:rsidP="00406D9D">
      <w:pPr>
        <w:spacing w:after="0" w:line="240" w:lineRule="auto"/>
        <w:jc w:val="both"/>
        <w:rPr>
          <w:rFonts w:ascii="Times New Roman" w:hAnsi="Times New Roman" w:cs="Times New Roman"/>
        </w:rPr>
      </w:pPr>
    </w:p>
    <w:p w:rsidR="00DD7F48" w:rsidRPr="00406D9D" w:rsidRDefault="00DD7F48" w:rsidP="00406D9D">
      <w:pPr>
        <w:pStyle w:val="a3"/>
        <w:ind w:left="709" w:hanging="425"/>
        <w:jc w:val="both"/>
        <w:rPr>
          <w:i/>
          <w:u w:val="single"/>
        </w:rPr>
      </w:pPr>
      <w:proofErr w:type="spellStart"/>
      <w:r w:rsidRPr="00406D9D">
        <w:rPr>
          <w:i/>
          <w:u w:val="single"/>
        </w:rPr>
        <w:t>Сапельникова</w:t>
      </w:r>
      <w:proofErr w:type="spellEnd"/>
      <w:r w:rsidRPr="00406D9D">
        <w:rPr>
          <w:i/>
          <w:u w:val="single"/>
        </w:rPr>
        <w:t xml:space="preserve"> Л. В.</w:t>
      </w:r>
    </w:p>
    <w:p w:rsidR="00DD7F48" w:rsidRPr="00406D9D" w:rsidRDefault="00DD7F48" w:rsidP="00406D9D">
      <w:pPr>
        <w:pStyle w:val="a3"/>
        <w:ind w:left="709" w:hanging="425"/>
        <w:jc w:val="both"/>
        <w:rPr>
          <w:i/>
          <w:u w:val="single"/>
        </w:rPr>
      </w:pPr>
    </w:p>
    <w:p w:rsidR="00DD7F48" w:rsidRPr="00406D9D" w:rsidRDefault="00DD7F48" w:rsidP="00406D9D">
      <w:pPr>
        <w:pStyle w:val="a3"/>
        <w:numPr>
          <w:ilvl w:val="0"/>
          <w:numId w:val="4"/>
        </w:numPr>
        <w:ind w:left="709" w:hanging="425"/>
        <w:jc w:val="both"/>
      </w:pPr>
      <w:r w:rsidRPr="00406D9D">
        <w:rPr>
          <w:b/>
        </w:rPr>
        <w:t xml:space="preserve">Методические материалы по разработке культурно – массовых мероприятий для </w:t>
      </w:r>
      <w:proofErr w:type="spellStart"/>
      <w:r w:rsidRPr="00406D9D">
        <w:rPr>
          <w:b/>
        </w:rPr>
        <w:t>молодёжии</w:t>
      </w:r>
      <w:proofErr w:type="spellEnd"/>
      <w:r w:rsidRPr="00406D9D">
        <w:rPr>
          <w:b/>
        </w:rPr>
        <w:t xml:space="preserve"> студентов </w:t>
      </w:r>
    </w:p>
    <w:p w:rsidR="00DD7F48" w:rsidRPr="00406D9D" w:rsidRDefault="00DD7F48" w:rsidP="00406D9D">
      <w:pPr>
        <w:pStyle w:val="a3"/>
        <w:ind w:left="709"/>
        <w:jc w:val="both"/>
        <w:rPr>
          <w:sz w:val="22"/>
        </w:rPr>
      </w:pPr>
      <w:r w:rsidRPr="00406D9D">
        <w:rPr>
          <w:sz w:val="22"/>
        </w:rPr>
        <w:t>Методические материалы содержат Положения по проведению ряда культурно-массовых мероприятий, методику проведения, сценарии, оценочные листы.</w:t>
      </w:r>
    </w:p>
    <w:p w:rsidR="00DD7F48" w:rsidRPr="00406D9D" w:rsidRDefault="00DD7F48" w:rsidP="00406D9D">
      <w:pPr>
        <w:pStyle w:val="a3"/>
        <w:ind w:left="709"/>
        <w:jc w:val="both"/>
      </w:pPr>
    </w:p>
    <w:p w:rsidR="00DD7F48" w:rsidRPr="00406D9D" w:rsidRDefault="00DD7F48" w:rsidP="00406D9D">
      <w:pPr>
        <w:pStyle w:val="a3"/>
        <w:ind w:left="709"/>
        <w:jc w:val="both"/>
        <w:rPr>
          <w:i/>
          <w:u w:val="single"/>
        </w:rPr>
      </w:pPr>
      <w:r w:rsidRPr="00406D9D">
        <w:rPr>
          <w:i/>
          <w:u w:val="single"/>
        </w:rPr>
        <w:t xml:space="preserve">Горбачёва М.С., </w:t>
      </w:r>
      <w:proofErr w:type="spellStart"/>
      <w:r w:rsidRPr="00406D9D">
        <w:rPr>
          <w:i/>
          <w:u w:val="single"/>
        </w:rPr>
        <w:t>Сапельникова</w:t>
      </w:r>
      <w:proofErr w:type="spellEnd"/>
      <w:r w:rsidRPr="00406D9D">
        <w:rPr>
          <w:i/>
          <w:u w:val="single"/>
        </w:rPr>
        <w:t xml:space="preserve"> Л.В. </w:t>
      </w:r>
    </w:p>
    <w:p w:rsidR="00DD7F48" w:rsidRPr="00406D9D" w:rsidRDefault="00DD7F48" w:rsidP="00406D9D">
      <w:pPr>
        <w:pStyle w:val="a3"/>
        <w:ind w:left="709"/>
        <w:jc w:val="both"/>
        <w:rPr>
          <w:i/>
          <w:u w:val="single"/>
        </w:rPr>
      </w:pPr>
    </w:p>
    <w:p w:rsidR="00DD7F48" w:rsidRPr="00406D9D" w:rsidRDefault="00DD7F48" w:rsidP="00406D9D">
      <w:pPr>
        <w:pStyle w:val="a3"/>
        <w:numPr>
          <w:ilvl w:val="0"/>
          <w:numId w:val="3"/>
        </w:numPr>
        <w:ind w:left="709" w:hanging="425"/>
        <w:jc w:val="both"/>
      </w:pPr>
      <w:r w:rsidRPr="00406D9D">
        <w:rPr>
          <w:b/>
        </w:rPr>
        <w:t>Методика организации и проведения внеклассной работы</w:t>
      </w:r>
    </w:p>
    <w:p w:rsidR="00DD7F48" w:rsidRPr="00406D9D" w:rsidRDefault="00DD7F48" w:rsidP="00406D9D">
      <w:pPr>
        <w:pStyle w:val="a3"/>
        <w:ind w:left="709"/>
        <w:jc w:val="both"/>
      </w:pPr>
      <w:r w:rsidRPr="00406D9D">
        <w:t>Методические рекомендации содержат материал по проведению тренингов для подростков группы риска: «Будь осторожен!» Приведены планы занятий, содержащую методику их проведения.</w:t>
      </w:r>
    </w:p>
    <w:p w:rsidR="00DD7F48" w:rsidRPr="00406D9D" w:rsidRDefault="00DD7F48" w:rsidP="00406D9D">
      <w:pPr>
        <w:spacing w:after="0" w:line="240" w:lineRule="auto"/>
        <w:rPr>
          <w:rFonts w:ascii="Times New Roman" w:hAnsi="Times New Roman" w:cs="Times New Roman"/>
          <w:b/>
          <w:sz w:val="28"/>
        </w:rPr>
      </w:pPr>
    </w:p>
    <w:p w:rsidR="00DD7F48" w:rsidRPr="00406D9D" w:rsidRDefault="00DD7F48" w:rsidP="00406D9D">
      <w:pPr>
        <w:spacing w:after="0" w:line="240" w:lineRule="auto"/>
        <w:ind w:firstLine="709"/>
        <w:rPr>
          <w:rFonts w:ascii="Times New Roman" w:hAnsi="Times New Roman" w:cs="Times New Roman"/>
          <w:i/>
          <w:u w:val="single"/>
        </w:rPr>
      </w:pPr>
      <w:r w:rsidRPr="00406D9D">
        <w:rPr>
          <w:rFonts w:ascii="Times New Roman" w:hAnsi="Times New Roman" w:cs="Times New Roman"/>
          <w:i/>
          <w:u w:val="single"/>
        </w:rPr>
        <w:t>Зайцева В.В.</w:t>
      </w: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pStyle w:val="a3"/>
        <w:numPr>
          <w:ilvl w:val="0"/>
          <w:numId w:val="3"/>
        </w:numPr>
        <w:ind w:left="709" w:hanging="425"/>
      </w:pPr>
      <w:r w:rsidRPr="00406D9D">
        <w:rPr>
          <w:b/>
        </w:rPr>
        <w:t>Методика проведения занятия: «Практическое применение геометрических построений. Лекальные кривые – замечательные кривые»</w:t>
      </w:r>
    </w:p>
    <w:p w:rsidR="00DD7F48" w:rsidRPr="00406D9D" w:rsidRDefault="00DD7F48" w:rsidP="00406D9D">
      <w:pPr>
        <w:spacing w:after="0" w:line="240" w:lineRule="auto"/>
        <w:ind w:left="709"/>
        <w:jc w:val="both"/>
        <w:rPr>
          <w:rFonts w:ascii="Times New Roman" w:hAnsi="Times New Roman" w:cs="Times New Roman"/>
        </w:rPr>
      </w:pPr>
      <w:r w:rsidRPr="00406D9D">
        <w:rPr>
          <w:rFonts w:ascii="Times New Roman" w:hAnsi="Times New Roman" w:cs="Times New Roman"/>
        </w:rPr>
        <w:t>В работе изложена методика проведения занятия с использованием элементов современных педагогических технологий.</w:t>
      </w:r>
    </w:p>
    <w:p w:rsidR="00DD7F48" w:rsidRPr="00406D9D" w:rsidRDefault="00DD7F48" w:rsidP="00406D9D">
      <w:pPr>
        <w:pStyle w:val="a3"/>
        <w:numPr>
          <w:ilvl w:val="0"/>
          <w:numId w:val="4"/>
        </w:numPr>
        <w:jc w:val="both"/>
        <w:rPr>
          <w:b/>
        </w:rPr>
      </w:pPr>
      <w:r w:rsidRPr="00406D9D">
        <w:rPr>
          <w:b/>
        </w:rPr>
        <w:t>Групповая форма обучения на уроках «Основы инженерной графики»</w:t>
      </w:r>
    </w:p>
    <w:p w:rsidR="00DD7F48" w:rsidRPr="00406D9D" w:rsidRDefault="00DD7F48" w:rsidP="00406D9D">
      <w:pPr>
        <w:pStyle w:val="a3"/>
        <w:ind w:left="644"/>
        <w:jc w:val="both"/>
      </w:pPr>
      <w:r w:rsidRPr="00406D9D">
        <w:t>Изложена методика работы со студентами в творческих группах.</w:t>
      </w:r>
    </w:p>
    <w:p w:rsidR="00DD7F48" w:rsidRPr="00406D9D" w:rsidRDefault="00DD7F48" w:rsidP="00406D9D">
      <w:pPr>
        <w:spacing w:after="0" w:line="240" w:lineRule="auto"/>
        <w:ind w:left="709"/>
        <w:jc w:val="both"/>
        <w:rPr>
          <w:rFonts w:ascii="Times New Roman" w:hAnsi="Times New Roman" w:cs="Times New Roman"/>
        </w:rPr>
      </w:pPr>
    </w:p>
    <w:p w:rsidR="00DD7F48" w:rsidRPr="00406D9D" w:rsidRDefault="00DD7F48" w:rsidP="00406D9D">
      <w:pPr>
        <w:spacing w:after="0" w:line="240" w:lineRule="auto"/>
        <w:ind w:left="709"/>
        <w:jc w:val="both"/>
        <w:rPr>
          <w:rFonts w:ascii="Times New Roman" w:hAnsi="Times New Roman" w:cs="Times New Roman"/>
          <w:i/>
          <w:u w:val="single"/>
        </w:rPr>
      </w:pPr>
      <w:proofErr w:type="spellStart"/>
      <w:r w:rsidRPr="00406D9D">
        <w:rPr>
          <w:rFonts w:ascii="Times New Roman" w:hAnsi="Times New Roman" w:cs="Times New Roman"/>
          <w:i/>
          <w:u w:val="single"/>
        </w:rPr>
        <w:t>Колеснёва</w:t>
      </w:r>
      <w:proofErr w:type="spellEnd"/>
      <w:r w:rsidRPr="00406D9D">
        <w:rPr>
          <w:rFonts w:ascii="Times New Roman" w:hAnsi="Times New Roman" w:cs="Times New Roman"/>
          <w:i/>
          <w:u w:val="single"/>
        </w:rPr>
        <w:t xml:space="preserve"> Л.А.</w:t>
      </w:r>
    </w:p>
    <w:p w:rsidR="00DD7F48" w:rsidRPr="00406D9D" w:rsidRDefault="00DD7F48" w:rsidP="00406D9D">
      <w:pPr>
        <w:spacing w:after="0" w:line="240" w:lineRule="auto"/>
        <w:ind w:left="709"/>
        <w:jc w:val="both"/>
        <w:rPr>
          <w:rFonts w:ascii="Times New Roman" w:hAnsi="Times New Roman" w:cs="Times New Roman"/>
          <w:i/>
          <w:u w:val="single"/>
        </w:rPr>
      </w:pPr>
    </w:p>
    <w:p w:rsidR="00DD7F48" w:rsidRPr="00406D9D" w:rsidRDefault="00DD7F48" w:rsidP="00406D9D">
      <w:pPr>
        <w:pStyle w:val="a3"/>
        <w:numPr>
          <w:ilvl w:val="0"/>
          <w:numId w:val="3"/>
        </w:numPr>
        <w:ind w:left="709" w:hanging="425"/>
        <w:jc w:val="both"/>
      </w:pPr>
      <w:r w:rsidRPr="00406D9D">
        <w:rPr>
          <w:b/>
        </w:rPr>
        <w:t>Методика проведения урока по физике «Звуковые волны»</w:t>
      </w:r>
    </w:p>
    <w:p w:rsidR="00DD7F48" w:rsidRPr="00406D9D" w:rsidRDefault="00DD7F48" w:rsidP="00406D9D">
      <w:pPr>
        <w:spacing w:after="0" w:line="240" w:lineRule="auto"/>
        <w:ind w:left="709"/>
        <w:jc w:val="both"/>
        <w:rPr>
          <w:rFonts w:ascii="Times New Roman" w:hAnsi="Times New Roman" w:cs="Times New Roman"/>
        </w:rPr>
      </w:pPr>
      <w:r w:rsidRPr="00406D9D">
        <w:rPr>
          <w:rFonts w:ascii="Times New Roman" w:hAnsi="Times New Roman" w:cs="Times New Roman"/>
        </w:rPr>
        <w:t>В методической разработке представлен материал по применению на уроках физики технологии проектного обучения.</w:t>
      </w:r>
    </w:p>
    <w:p w:rsidR="00DD7F48" w:rsidRPr="00406D9D" w:rsidRDefault="00DD7F48" w:rsidP="00406D9D">
      <w:pPr>
        <w:spacing w:after="0" w:line="240" w:lineRule="auto"/>
        <w:ind w:left="709"/>
        <w:jc w:val="both"/>
        <w:rPr>
          <w:rFonts w:ascii="Times New Roman" w:hAnsi="Times New Roman" w:cs="Times New Roman"/>
        </w:rPr>
      </w:pPr>
    </w:p>
    <w:p w:rsidR="00DD7F48" w:rsidRPr="00406D9D" w:rsidRDefault="00DD7F48" w:rsidP="00406D9D">
      <w:pPr>
        <w:spacing w:after="0" w:line="240" w:lineRule="auto"/>
        <w:ind w:left="709"/>
        <w:jc w:val="both"/>
        <w:rPr>
          <w:rFonts w:ascii="Times New Roman" w:hAnsi="Times New Roman" w:cs="Times New Roman"/>
          <w:i/>
          <w:u w:val="single"/>
        </w:rPr>
      </w:pPr>
      <w:proofErr w:type="spellStart"/>
      <w:r w:rsidRPr="00406D9D">
        <w:rPr>
          <w:rFonts w:ascii="Times New Roman" w:hAnsi="Times New Roman" w:cs="Times New Roman"/>
          <w:i/>
          <w:u w:val="single"/>
        </w:rPr>
        <w:t>Дикарева</w:t>
      </w:r>
      <w:proofErr w:type="spellEnd"/>
      <w:r w:rsidRPr="00406D9D">
        <w:rPr>
          <w:rFonts w:ascii="Times New Roman" w:hAnsi="Times New Roman" w:cs="Times New Roman"/>
          <w:i/>
          <w:u w:val="single"/>
        </w:rPr>
        <w:t xml:space="preserve"> Г.В.</w:t>
      </w:r>
    </w:p>
    <w:p w:rsidR="00DD7F48" w:rsidRPr="00406D9D" w:rsidRDefault="00DD7F48" w:rsidP="00406D9D">
      <w:pPr>
        <w:spacing w:after="0" w:line="240" w:lineRule="auto"/>
        <w:ind w:left="709"/>
        <w:jc w:val="both"/>
        <w:rPr>
          <w:rFonts w:ascii="Times New Roman" w:hAnsi="Times New Roman" w:cs="Times New Roman"/>
          <w:i/>
          <w:u w:val="single"/>
        </w:rPr>
      </w:pPr>
    </w:p>
    <w:p w:rsidR="00DD7F48" w:rsidRPr="00406D9D" w:rsidRDefault="00DD7F48" w:rsidP="00406D9D">
      <w:pPr>
        <w:pStyle w:val="a3"/>
        <w:numPr>
          <w:ilvl w:val="0"/>
          <w:numId w:val="3"/>
        </w:numPr>
        <w:ind w:left="709" w:hanging="425"/>
        <w:rPr>
          <w:i/>
          <w:u w:val="single"/>
        </w:rPr>
      </w:pPr>
      <w:r w:rsidRPr="00406D9D">
        <w:rPr>
          <w:b/>
        </w:rPr>
        <w:t>Осуществление междисциплинарных связей при освоении МДК 01.01 «Технология механизированных работ в сельском хозяйстве»</w:t>
      </w:r>
    </w:p>
    <w:p w:rsidR="00DD7F48" w:rsidRPr="00406D9D" w:rsidRDefault="00DD7F48" w:rsidP="00406D9D">
      <w:pPr>
        <w:pStyle w:val="a3"/>
        <w:ind w:left="709"/>
        <w:jc w:val="both"/>
        <w:rPr>
          <w:i/>
          <w:u w:val="single"/>
        </w:rPr>
      </w:pPr>
      <w:r w:rsidRPr="00406D9D">
        <w:t xml:space="preserve">В методической разработке рассматриваются вопросы осуществления взаимосвязи МДК 01.01. «Технология механизированных работ в сельском хозяйстве» и других дисциплин и профессиональных модулей ОПОП в колледже, осуществляющем подготовку трактористов по программе ФГОС НПО. </w:t>
      </w: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spacing w:after="0" w:line="240" w:lineRule="auto"/>
        <w:ind w:firstLine="709"/>
        <w:rPr>
          <w:rFonts w:ascii="Times New Roman" w:hAnsi="Times New Roman" w:cs="Times New Roman"/>
          <w:i/>
          <w:u w:val="single"/>
        </w:rPr>
      </w:pPr>
      <w:r w:rsidRPr="00406D9D">
        <w:rPr>
          <w:rFonts w:ascii="Times New Roman" w:hAnsi="Times New Roman" w:cs="Times New Roman"/>
          <w:i/>
          <w:u w:val="single"/>
        </w:rPr>
        <w:t>Смирнова С.И.</w:t>
      </w:r>
    </w:p>
    <w:p w:rsidR="00DD7F48" w:rsidRPr="00406D9D" w:rsidRDefault="00DD7F48" w:rsidP="00406D9D">
      <w:pPr>
        <w:spacing w:after="0" w:line="240" w:lineRule="auto"/>
        <w:ind w:firstLine="709"/>
        <w:rPr>
          <w:rFonts w:ascii="Times New Roman" w:hAnsi="Times New Roman" w:cs="Times New Roman"/>
          <w:i/>
          <w:u w:val="single"/>
        </w:rPr>
      </w:pPr>
    </w:p>
    <w:p w:rsidR="00DD7F48" w:rsidRPr="00406D9D" w:rsidRDefault="00DD7F48" w:rsidP="00406D9D">
      <w:pPr>
        <w:pStyle w:val="a3"/>
        <w:numPr>
          <w:ilvl w:val="0"/>
          <w:numId w:val="4"/>
        </w:numPr>
        <w:ind w:left="709" w:hanging="425"/>
        <w:rPr>
          <w:b/>
        </w:rPr>
      </w:pPr>
      <w:r w:rsidRPr="00406D9D">
        <w:rPr>
          <w:b/>
        </w:rPr>
        <w:t>Методика проведения интегрированных уроков</w:t>
      </w:r>
    </w:p>
    <w:p w:rsidR="00DD7F48" w:rsidRPr="00406D9D" w:rsidRDefault="00DD7F48" w:rsidP="00406D9D">
      <w:pPr>
        <w:pStyle w:val="a3"/>
        <w:ind w:left="709"/>
        <w:jc w:val="both"/>
      </w:pPr>
      <w:r w:rsidRPr="00406D9D">
        <w:t>В методических рекомендациях отражена целесообразность интеграции иностранного языка с другими учебными дисциплинами. Описаны эффективные методы и приёмы, используемые на интегрированных занятиях.</w:t>
      </w:r>
    </w:p>
    <w:p w:rsidR="00DD7F48" w:rsidRPr="00406D9D" w:rsidRDefault="00DD7F48" w:rsidP="00406D9D">
      <w:pPr>
        <w:pStyle w:val="a3"/>
        <w:ind w:left="709"/>
        <w:rPr>
          <w:sz w:val="22"/>
        </w:rPr>
      </w:pPr>
    </w:p>
    <w:p w:rsidR="00DD7F48" w:rsidRPr="00406D9D" w:rsidRDefault="00DD7F48" w:rsidP="00406D9D">
      <w:pPr>
        <w:pStyle w:val="a3"/>
        <w:ind w:left="709"/>
        <w:jc w:val="both"/>
        <w:rPr>
          <w:i/>
          <w:sz w:val="22"/>
          <w:u w:val="single"/>
        </w:rPr>
      </w:pPr>
      <w:r w:rsidRPr="00406D9D">
        <w:rPr>
          <w:i/>
          <w:sz w:val="22"/>
          <w:u w:val="single"/>
        </w:rPr>
        <w:t>Смирнова С.И., Михайлова И.А.</w:t>
      </w:r>
    </w:p>
    <w:p w:rsidR="00DD7F48" w:rsidRPr="00406D9D" w:rsidRDefault="00DD7F48" w:rsidP="00406D9D">
      <w:pPr>
        <w:pStyle w:val="a3"/>
        <w:ind w:left="709"/>
        <w:jc w:val="both"/>
        <w:rPr>
          <w:i/>
          <w:sz w:val="22"/>
          <w:u w:val="single"/>
        </w:rPr>
      </w:pPr>
    </w:p>
    <w:p w:rsidR="00DD7F48" w:rsidRPr="00406D9D" w:rsidRDefault="00DD7F48" w:rsidP="00406D9D">
      <w:pPr>
        <w:pStyle w:val="a3"/>
        <w:numPr>
          <w:ilvl w:val="0"/>
          <w:numId w:val="4"/>
        </w:numPr>
        <w:ind w:left="709" w:hanging="425"/>
        <w:jc w:val="both"/>
        <w:rPr>
          <w:b/>
          <w:sz w:val="22"/>
        </w:rPr>
      </w:pPr>
      <w:r w:rsidRPr="00406D9D">
        <w:rPr>
          <w:b/>
          <w:sz w:val="22"/>
        </w:rPr>
        <w:t>Методика проведения студенческой игры-конкурса «Защита профессии»</w:t>
      </w:r>
    </w:p>
    <w:p w:rsidR="00DD7F48" w:rsidRPr="00406D9D" w:rsidRDefault="00DD7F48" w:rsidP="00406D9D">
      <w:pPr>
        <w:pStyle w:val="a3"/>
        <w:ind w:left="709"/>
        <w:jc w:val="both"/>
        <w:rPr>
          <w:sz w:val="22"/>
        </w:rPr>
      </w:pPr>
      <w:r w:rsidRPr="00406D9D">
        <w:rPr>
          <w:sz w:val="22"/>
        </w:rPr>
        <w:lastRenderedPageBreak/>
        <w:t>В методической разработке изложена методика групповой работы с подростками в форме игры, которая позволяет каждому участнику проявить свои индивидуальные качества творчества, работать в группе, реализовать потребности в самораскрытии и самоуважении. Приложен сценарий в проведения игры.</w:t>
      </w:r>
    </w:p>
    <w:p w:rsidR="00DD7F48" w:rsidRPr="00406D9D" w:rsidRDefault="00DD7F48" w:rsidP="00406D9D">
      <w:pPr>
        <w:pStyle w:val="a3"/>
        <w:ind w:left="709"/>
        <w:rPr>
          <w:sz w:val="22"/>
        </w:rPr>
      </w:pPr>
    </w:p>
    <w:p w:rsidR="00DD7F48" w:rsidRPr="00406D9D" w:rsidRDefault="00DD7F48" w:rsidP="00406D9D">
      <w:pPr>
        <w:pStyle w:val="a3"/>
        <w:ind w:left="709"/>
        <w:rPr>
          <w:i/>
          <w:sz w:val="22"/>
          <w:u w:val="single"/>
        </w:rPr>
      </w:pPr>
      <w:proofErr w:type="spellStart"/>
      <w:r w:rsidRPr="00406D9D">
        <w:rPr>
          <w:i/>
          <w:sz w:val="22"/>
          <w:u w:val="single"/>
        </w:rPr>
        <w:t>Аскерова</w:t>
      </w:r>
      <w:proofErr w:type="spellEnd"/>
      <w:r w:rsidRPr="00406D9D">
        <w:rPr>
          <w:i/>
          <w:sz w:val="22"/>
          <w:u w:val="single"/>
        </w:rPr>
        <w:t xml:space="preserve"> Н.А. </w:t>
      </w:r>
    </w:p>
    <w:p w:rsidR="00DD7F48" w:rsidRPr="00406D9D" w:rsidRDefault="00DD7F48" w:rsidP="00406D9D">
      <w:pPr>
        <w:pStyle w:val="a3"/>
        <w:ind w:left="709"/>
        <w:rPr>
          <w:i/>
          <w:sz w:val="22"/>
          <w:u w:val="single"/>
        </w:rPr>
      </w:pPr>
    </w:p>
    <w:p w:rsidR="00DD7F48" w:rsidRPr="00406D9D" w:rsidRDefault="00DD7F48" w:rsidP="00406D9D">
      <w:pPr>
        <w:pStyle w:val="a3"/>
        <w:numPr>
          <w:ilvl w:val="0"/>
          <w:numId w:val="4"/>
        </w:numPr>
        <w:ind w:left="709" w:hanging="425"/>
        <w:rPr>
          <w:i/>
          <w:u w:val="single"/>
        </w:rPr>
      </w:pPr>
      <w:r w:rsidRPr="00406D9D">
        <w:rPr>
          <w:b/>
        </w:rPr>
        <w:t>Методика проведения интеллектуальной игры по русскому языку «</w:t>
      </w:r>
      <w:proofErr w:type="spellStart"/>
      <w:r w:rsidRPr="00406D9D">
        <w:rPr>
          <w:b/>
        </w:rPr>
        <w:t>Брейн-ринг</w:t>
      </w:r>
      <w:proofErr w:type="spellEnd"/>
      <w:r w:rsidRPr="00406D9D">
        <w:rPr>
          <w:b/>
        </w:rPr>
        <w:t xml:space="preserve">» </w:t>
      </w:r>
    </w:p>
    <w:p w:rsidR="00DD7F48" w:rsidRPr="00406D9D" w:rsidRDefault="00DD7F48" w:rsidP="00406D9D">
      <w:pPr>
        <w:pStyle w:val="a3"/>
        <w:ind w:left="709"/>
        <w:jc w:val="both"/>
      </w:pPr>
      <w:r w:rsidRPr="00406D9D">
        <w:t>В методической разработке в кратком и доступном изложении освещены вопросы организации методики проведения внеклассного мероприятия по русскому языку на примере интеллектуальной игры «</w:t>
      </w:r>
      <w:proofErr w:type="spellStart"/>
      <w:r w:rsidRPr="00406D9D">
        <w:t>Брейн-ринг</w:t>
      </w:r>
      <w:proofErr w:type="spellEnd"/>
      <w:r w:rsidRPr="00406D9D">
        <w:t>».</w:t>
      </w:r>
    </w:p>
    <w:p w:rsidR="00DD7F48" w:rsidRPr="00406D9D" w:rsidRDefault="00DD7F48" w:rsidP="00406D9D">
      <w:pPr>
        <w:pStyle w:val="a3"/>
        <w:ind w:left="709"/>
        <w:jc w:val="both"/>
        <w:rPr>
          <w:i/>
          <w:u w:val="single"/>
        </w:rPr>
      </w:pPr>
      <w:r w:rsidRPr="00406D9D">
        <w:rPr>
          <w:i/>
          <w:u w:val="single"/>
        </w:rPr>
        <w:t>Гриб О. М.</w:t>
      </w:r>
    </w:p>
    <w:p w:rsidR="00DD7F48" w:rsidRPr="00406D9D" w:rsidRDefault="00DD7F48" w:rsidP="00406D9D">
      <w:pPr>
        <w:pStyle w:val="a3"/>
        <w:ind w:left="709"/>
        <w:jc w:val="both"/>
        <w:rPr>
          <w:i/>
          <w:u w:val="single"/>
        </w:rPr>
      </w:pPr>
    </w:p>
    <w:p w:rsidR="00DD7F48" w:rsidRPr="00406D9D" w:rsidRDefault="00DD7F48" w:rsidP="00406D9D">
      <w:pPr>
        <w:pStyle w:val="a3"/>
        <w:numPr>
          <w:ilvl w:val="0"/>
          <w:numId w:val="4"/>
        </w:numPr>
        <w:jc w:val="both"/>
        <w:rPr>
          <w:i/>
          <w:u w:val="single"/>
        </w:rPr>
      </w:pPr>
      <w:r w:rsidRPr="00406D9D">
        <w:rPr>
          <w:b/>
        </w:rPr>
        <w:t>Методика проведения внеклассного мероприятия «Болотный ринг»</w:t>
      </w:r>
    </w:p>
    <w:p w:rsidR="00DD7F48" w:rsidRPr="00406D9D" w:rsidRDefault="00DD7F48" w:rsidP="00406D9D">
      <w:pPr>
        <w:pStyle w:val="a3"/>
        <w:ind w:left="644"/>
        <w:jc w:val="both"/>
        <w:rPr>
          <w:i/>
          <w:u w:val="single"/>
        </w:rPr>
      </w:pPr>
      <w:r w:rsidRPr="00406D9D">
        <w:t>В разработке подробно описана методика проведения внеклассного мероприятия, приведён алгоритм проведения интеллектуальной игры.</w:t>
      </w:r>
    </w:p>
    <w:p w:rsidR="00DD7F48" w:rsidRPr="00406D9D" w:rsidRDefault="00DD7F48" w:rsidP="00406D9D">
      <w:pPr>
        <w:spacing w:after="0" w:line="240" w:lineRule="auto"/>
        <w:jc w:val="both"/>
        <w:rPr>
          <w:rFonts w:ascii="Times New Roman" w:hAnsi="Times New Roman" w:cs="Times New Roman"/>
        </w:rPr>
      </w:pPr>
    </w:p>
    <w:p w:rsidR="00DD7F48" w:rsidRPr="00406D9D" w:rsidRDefault="00DD7F48" w:rsidP="00406D9D">
      <w:pPr>
        <w:pStyle w:val="a3"/>
        <w:ind w:left="644"/>
        <w:jc w:val="both"/>
        <w:rPr>
          <w:i/>
          <w:u w:val="single"/>
        </w:rPr>
      </w:pPr>
      <w:r w:rsidRPr="00406D9D">
        <w:rPr>
          <w:i/>
          <w:u w:val="single"/>
        </w:rPr>
        <w:t>Емельянов А.М.</w:t>
      </w:r>
    </w:p>
    <w:p w:rsidR="00DD7F48" w:rsidRPr="00406D9D" w:rsidRDefault="00DD7F48" w:rsidP="00406D9D">
      <w:pPr>
        <w:pStyle w:val="a3"/>
        <w:ind w:left="644"/>
        <w:rPr>
          <w:b/>
        </w:rPr>
      </w:pPr>
    </w:p>
    <w:p w:rsidR="00DD7F48" w:rsidRPr="00406D9D" w:rsidRDefault="00DD7F48" w:rsidP="00406D9D">
      <w:pPr>
        <w:pStyle w:val="a3"/>
        <w:numPr>
          <w:ilvl w:val="0"/>
          <w:numId w:val="4"/>
        </w:numPr>
      </w:pPr>
      <w:r w:rsidRPr="00406D9D">
        <w:rPr>
          <w:b/>
        </w:rPr>
        <w:t>История развития Олимпийских игр</w:t>
      </w:r>
    </w:p>
    <w:p w:rsidR="00DD7F48" w:rsidRPr="00406D9D" w:rsidRDefault="00DD7F48" w:rsidP="00406D9D">
      <w:pPr>
        <w:pStyle w:val="a3"/>
        <w:ind w:left="644"/>
        <w:jc w:val="both"/>
      </w:pPr>
      <w:r w:rsidRPr="00406D9D">
        <w:t>В методическом пособии изложен материал по истории развития Олимпийских игр и  представлены результаты спортивных достижений на мировом уровне.</w:t>
      </w:r>
    </w:p>
    <w:p w:rsidR="00DD7F48" w:rsidRPr="00406D9D" w:rsidRDefault="00DD7F48" w:rsidP="00406D9D">
      <w:pPr>
        <w:pStyle w:val="a3"/>
        <w:ind w:left="644"/>
        <w:jc w:val="both"/>
        <w:rPr>
          <w:i/>
          <w:u w:val="single"/>
        </w:rPr>
      </w:pPr>
    </w:p>
    <w:p w:rsidR="00DD7F48" w:rsidRPr="00406D9D" w:rsidRDefault="00DD7F48" w:rsidP="00406D9D">
      <w:pPr>
        <w:pStyle w:val="a3"/>
        <w:ind w:left="644"/>
        <w:jc w:val="both"/>
        <w:rPr>
          <w:i/>
          <w:u w:val="single"/>
        </w:rPr>
      </w:pPr>
      <w:r w:rsidRPr="00406D9D">
        <w:rPr>
          <w:i/>
          <w:u w:val="single"/>
        </w:rPr>
        <w:t>Кузьмина Е.А.</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4"/>
        </w:numPr>
        <w:jc w:val="both"/>
      </w:pPr>
      <w:r w:rsidRPr="00406D9D">
        <w:rPr>
          <w:b/>
        </w:rPr>
        <w:t>Сборник упражнений по основным разделам грамматики английского языка</w:t>
      </w:r>
    </w:p>
    <w:p w:rsidR="00DD7F48" w:rsidRPr="00406D9D" w:rsidRDefault="00DD7F48" w:rsidP="00406D9D">
      <w:pPr>
        <w:pStyle w:val="a3"/>
        <w:ind w:left="644"/>
        <w:jc w:val="both"/>
      </w:pPr>
      <w:r w:rsidRPr="00406D9D">
        <w:t>Методические рекомендации для  преподавателей  английского языка содержат теоретический и практический материал по основным разделам грамматики английского языка. Представлены три уровня сложности: тренировочный,  базовый, повышенный, что даёт возможность дифференцировать работу для студентов с разной языковой подготовкой.</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proofErr w:type="spellStart"/>
      <w:r w:rsidRPr="00406D9D">
        <w:rPr>
          <w:i/>
          <w:u w:val="single"/>
        </w:rPr>
        <w:t>Колеснёв</w:t>
      </w:r>
      <w:proofErr w:type="spellEnd"/>
      <w:r w:rsidRPr="00406D9D">
        <w:rPr>
          <w:i/>
          <w:u w:val="single"/>
        </w:rPr>
        <w:t xml:space="preserve"> А.П.</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4"/>
        </w:numPr>
        <w:jc w:val="both"/>
      </w:pPr>
      <w:r w:rsidRPr="00406D9D">
        <w:rPr>
          <w:b/>
        </w:rPr>
        <w:t>Организация и проведение конкурса профессионального мастерства</w:t>
      </w:r>
    </w:p>
    <w:p w:rsidR="00DD7F48" w:rsidRPr="00406D9D" w:rsidRDefault="00DD7F48" w:rsidP="00406D9D">
      <w:pPr>
        <w:pStyle w:val="a3"/>
        <w:ind w:left="644"/>
        <w:jc w:val="both"/>
      </w:pPr>
      <w:r w:rsidRPr="00406D9D">
        <w:t xml:space="preserve">В методической разработке рассматриваются вопросы организации и методика проведения внутригрупповых, </w:t>
      </w:r>
      <w:proofErr w:type="spellStart"/>
      <w:r w:rsidRPr="00406D9D">
        <w:t>общеколледжных</w:t>
      </w:r>
      <w:proofErr w:type="spellEnd"/>
      <w:r w:rsidRPr="00406D9D">
        <w:t xml:space="preserve"> и областных конкурсов профессионального мастерства по профессии «Тракторист-машинист сельскохозяйственного производства».</w:t>
      </w:r>
    </w:p>
    <w:p w:rsidR="00DD7F48" w:rsidRPr="00406D9D" w:rsidRDefault="00DD7F48" w:rsidP="00406D9D">
      <w:pPr>
        <w:pStyle w:val="a3"/>
        <w:ind w:left="644"/>
        <w:jc w:val="both"/>
      </w:pPr>
    </w:p>
    <w:p w:rsidR="00DD7F48" w:rsidRPr="00406D9D" w:rsidRDefault="00DD7F48" w:rsidP="00406D9D">
      <w:pPr>
        <w:pStyle w:val="a3"/>
        <w:ind w:left="644"/>
        <w:jc w:val="both"/>
        <w:rPr>
          <w:i/>
          <w:u w:val="single"/>
        </w:rPr>
      </w:pPr>
      <w:r w:rsidRPr="00406D9D">
        <w:rPr>
          <w:i/>
          <w:u w:val="single"/>
        </w:rPr>
        <w:t>Федянин И. И.</w:t>
      </w:r>
    </w:p>
    <w:p w:rsidR="00DD7F48" w:rsidRPr="00406D9D" w:rsidRDefault="00DD7F48" w:rsidP="00406D9D">
      <w:pPr>
        <w:pStyle w:val="a3"/>
        <w:ind w:left="644"/>
        <w:jc w:val="both"/>
        <w:rPr>
          <w:i/>
          <w:u w:val="single"/>
        </w:rPr>
      </w:pPr>
    </w:p>
    <w:p w:rsidR="00DD7F48" w:rsidRPr="00406D9D" w:rsidRDefault="00DD7F48" w:rsidP="00406D9D">
      <w:pPr>
        <w:pStyle w:val="a3"/>
        <w:numPr>
          <w:ilvl w:val="0"/>
          <w:numId w:val="4"/>
        </w:numPr>
        <w:jc w:val="both"/>
        <w:rPr>
          <w:b/>
        </w:rPr>
      </w:pPr>
      <w:r w:rsidRPr="00406D9D">
        <w:rPr>
          <w:b/>
        </w:rPr>
        <w:t>Методическая разработка урока производственного обучения «Посев зерновых культур»</w:t>
      </w:r>
    </w:p>
    <w:p w:rsidR="00DD7F48" w:rsidRPr="00406D9D" w:rsidRDefault="00DD7F48" w:rsidP="00406D9D">
      <w:pPr>
        <w:pStyle w:val="a3"/>
        <w:ind w:left="644"/>
        <w:jc w:val="both"/>
      </w:pPr>
      <w:r w:rsidRPr="00406D9D">
        <w:t>Изложены вопросы организации и методики проведения урока производственного обучения.</w:t>
      </w:r>
    </w:p>
    <w:p w:rsidR="00DD7F48" w:rsidRPr="00406D9D" w:rsidRDefault="00DD7F48" w:rsidP="00406D9D">
      <w:pPr>
        <w:pStyle w:val="a3"/>
        <w:ind w:left="644"/>
        <w:jc w:val="both"/>
      </w:pPr>
    </w:p>
    <w:p w:rsidR="00DD7F48" w:rsidRPr="00406D9D" w:rsidRDefault="00DD7F48" w:rsidP="00406D9D">
      <w:pPr>
        <w:spacing w:after="0" w:line="240" w:lineRule="auto"/>
        <w:ind w:firstLine="567"/>
        <w:jc w:val="both"/>
        <w:rPr>
          <w:rFonts w:ascii="Times New Roman" w:hAnsi="Times New Roman" w:cs="Times New Roman"/>
        </w:rPr>
      </w:pPr>
    </w:p>
    <w:p w:rsidR="00DD7F48" w:rsidRPr="00406D9D" w:rsidRDefault="00DD7F48" w:rsidP="00406D9D">
      <w:pPr>
        <w:pStyle w:val="a3"/>
        <w:ind w:left="709" w:hanging="425"/>
        <w:jc w:val="both"/>
      </w:pPr>
    </w:p>
    <w:p w:rsidR="00DD7F48" w:rsidRPr="00406D9D" w:rsidRDefault="00DD7F48" w:rsidP="00406D9D">
      <w:pPr>
        <w:pStyle w:val="a3"/>
        <w:ind w:left="709"/>
        <w:jc w:val="both"/>
        <w:rPr>
          <w:b/>
        </w:rPr>
      </w:pPr>
    </w:p>
    <w:p w:rsidR="00DD7F48" w:rsidRPr="00406D9D" w:rsidRDefault="00DD7F48" w:rsidP="00406D9D">
      <w:pPr>
        <w:pStyle w:val="a3"/>
        <w:ind w:left="709"/>
        <w:jc w:val="both"/>
      </w:pPr>
    </w:p>
    <w:p w:rsidR="00DD7F48" w:rsidRPr="00406D9D" w:rsidRDefault="00DD7F48" w:rsidP="00406D9D">
      <w:pPr>
        <w:pStyle w:val="a3"/>
        <w:ind w:left="709"/>
        <w:jc w:val="both"/>
      </w:pPr>
    </w:p>
    <w:p w:rsidR="00DD7F48" w:rsidRPr="00406D9D" w:rsidRDefault="00DD7F48" w:rsidP="00406D9D">
      <w:pPr>
        <w:pStyle w:val="a3"/>
        <w:ind w:left="709"/>
        <w:jc w:val="both"/>
      </w:pPr>
    </w:p>
    <w:p w:rsidR="00DD7F48" w:rsidRPr="00406D9D" w:rsidRDefault="00DD7F48" w:rsidP="00406D9D">
      <w:pPr>
        <w:pStyle w:val="a3"/>
        <w:ind w:left="709"/>
        <w:jc w:val="both"/>
      </w:pPr>
    </w:p>
    <w:p w:rsidR="00DD7F48" w:rsidRPr="00406D9D" w:rsidRDefault="00DD7F48" w:rsidP="00406D9D">
      <w:pPr>
        <w:spacing w:after="0" w:line="240" w:lineRule="auto"/>
        <w:jc w:val="both"/>
        <w:rPr>
          <w:rFonts w:ascii="Times New Roman" w:hAnsi="Times New Roman" w:cs="Times New Roman"/>
          <w:sz w:val="28"/>
        </w:rPr>
      </w:pPr>
    </w:p>
    <w:p w:rsidR="00DD7F48" w:rsidRPr="00406D9D" w:rsidRDefault="00DD7F48" w:rsidP="00406D9D">
      <w:pPr>
        <w:spacing w:after="0" w:line="240" w:lineRule="auto"/>
        <w:rPr>
          <w:rFonts w:ascii="Times New Roman" w:hAnsi="Times New Roman" w:cs="Times New Roman"/>
        </w:rPr>
      </w:pPr>
      <w:bookmarkStart w:id="0" w:name="_GoBack"/>
      <w:bookmarkEnd w:id="0"/>
    </w:p>
    <w:p w:rsidR="00E164AA" w:rsidRPr="00406D9D" w:rsidRDefault="00E164AA" w:rsidP="00406D9D">
      <w:pPr>
        <w:spacing w:after="0" w:line="240" w:lineRule="auto"/>
        <w:rPr>
          <w:rFonts w:ascii="Times New Roman" w:hAnsi="Times New Roman" w:cs="Times New Roman"/>
        </w:rPr>
      </w:pPr>
    </w:p>
    <w:sectPr w:rsidR="00E164AA" w:rsidRPr="00406D9D" w:rsidSect="00FB5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4BC"/>
    <w:multiLevelType w:val="hybridMultilevel"/>
    <w:tmpl w:val="DCB6B3D0"/>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E375A9A"/>
    <w:multiLevelType w:val="hybridMultilevel"/>
    <w:tmpl w:val="CF441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97F11"/>
    <w:multiLevelType w:val="hybridMultilevel"/>
    <w:tmpl w:val="032AA1D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FB97965"/>
    <w:multiLevelType w:val="hybridMultilevel"/>
    <w:tmpl w:val="D2E40EB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303118"/>
    <w:multiLevelType w:val="hybridMultilevel"/>
    <w:tmpl w:val="4B428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1740D4"/>
    <w:multiLevelType w:val="hybridMultilevel"/>
    <w:tmpl w:val="ADAE9EB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F48"/>
    <w:rsid w:val="0019033C"/>
    <w:rsid w:val="002520DD"/>
    <w:rsid w:val="00291EE3"/>
    <w:rsid w:val="002962FA"/>
    <w:rsid w:val="002F0C5D"/>
    <w:rsid w:val="00406D9D"/>
    <w:rsid w:val="00467926"/>
    <w:rsid w:val="0055333C"/>
    <w:rsid w:val="006527C6"/>
    <w:rsid w:val="006663DE"/>
    <w:rsid w:val="006A5B37"/>
    <w:rsid w:val="006C0BAA"/>
    <w:rsid w:val="006C20D1"/>
    <w:rsid w:val="0070571B"/>
    <w:rsid w:val="00727B81"/>
    <w:rsid w:val="007659A1"/>
    <w:rsid w:val="007C0C60"/>
    <w:rsid w:val="007D10B7"/>
    <w:rsid w:val="007F11F6"/>
    <w:rsid w:val="00880FF2"/>
    <w:rsid w:val="00884BAA"/>
    <w:rsid w:val="008B52D1"/>
    <w:rsid w:val="008E7DF6"/>
    <w:rsid w:val="00941F37"/>
    <w:rsid w:val="0097291B"/>
    <w:rsid w:val="00A1244F"/>
    <w:rsid w:val="00A15452"/>
    <w:rsid w:val="00A35BA2"/>
    <w:rsid w:val="00A45161"/>
    <w:rsid w:val="00A508F9"/>
    <w:rsid w:val="00A629BD"/>
    <w:rsid w:val="00B343B3"/>
    <w:rsid w:val="00BB10EB"/>
    <w:rsid w:val="00CE352D"/>
    <w:rsid w:val="00D05E78"/>
    <w:rsid w:val="00D236E1"/>
    <w:rsid w:val="00D839D5"/>
    <w:rsid w:val="00DD7F48"/>
    <w:rsid w:val="00E06B67"/>
    <w:rsid w:val="00E104D9"/>
    <w:rsid w:val="00E164AA"/>
    <w:rsid w:val="00E36A0C"/>
    <w:rsid w:val="00E75415"/>
    <w:rsid w:val="00F7154C"/>
    <w:rsid w:val="00FA7CE6"/>
    <w:rsid w:val="00FB5B4B"/>
    <w:rsid w:val="00FC3591"/>
    <w:rsid w:val="00FC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F48"/>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1E53-7C9B-495E-9755-B26E7B8C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12</cp:revision>
  <dcterms:created xsi:type="dcterms:W3CDTF">2018-06-15T08:46:00Z</dcterms:created>
  <dcterms:modified xsi:type="dcterms:W3CDTF">2019-07-02T07:11:00Z</dcterms:modified>
</cp:coreProperties>
</file>